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0E" w:rsidRDefault="005F1420" w:rsidP="002E2C94">
      <w:pPr>
        <w:spacing w:after="0" w:line="240" w:lineRule="auto"/>
        <w:ind w:firstLine="708"/>
        <w:jc w:val="both"/>
        <w:rPr>
          <w:rFonts w:ascii="Times New Roman" w:hAnsi="Times New Roman" w:cs="Times New Roman"/>
          <w:sz w:val="32"/>
          <w:szCs w:val="32"/>
        </w:rPr>
      </w:pPr>
      <w:proofErr w:type="gramStart"/>
      <w:r w:rsidRPr="005F1420">
        <w:rPr>
          <w:rFonts w:ascii="Times New Roman" w:hAnsi="Times New Roman" w:cs="Times New Roman"/>
          <w:b/>
          <w:sz w:val="36"/>
          <w:szCs w:val="36"/>
        </w:rPr>
        <w:t>Взятка -</w:t>
      </w:r>
      <w:r>
        <w:rPr>
          <w:rFonts w:ascii="Times New Roman" w:hAnsi="Times New Roman" w:cs="Times New Roman"/>
          <w:sz w:val="32"/>
          <w:szCs w:val="32"/>
        </w:rPr>
        <w:t xml:space="preserve"> </w:t>
      </w:r>
      <w:r w:rsidRPr="005F1420">
        <w:rPr>
          <w:rFonts w:ascii="Times New Roman" w:hAnsi="Times New Roman" w:cs="Times New Roman"/>
          <w:sz w:val="32"/>
          <w:szCs w:val="32"/>
        </w:rPr>
        <w:t>это дача или получение должностным лицом материальных ценностей, например денег, ценных бумаг, иного имущества</w:t>
      </w:r>
      <w:r>
        <w:rPr>
          <w:rFonts w:ascii="Times New Roman" w:hAnsi="Times New Roman" w:cs="Times New Roman"/>
          <w:sz w:val="32"/>
          <w:szCs w:val="32"/>
        </w:rPr>
        <w:t>, либо незаконное оказание ему услуг имущественного характера, предоставление иных имущественных прав за совершение действий (бездействие в пользу того, кто дает взятки, либо  иных лиц.</w:t>
      </w:r>
      <w:proofErr w:type="gramEnd"/>
      <w:r>
        <w:rPr>
          <w:rFonts w:ascii="Times New Roman" w:hAnsi="Times New Roman" w:cs="Times New Roman"/>
          <w:sz w:val="32"/>
          <w:szCs w:val="32"/>
        </w:rPr>
        <w:t xml:space="preserve"> Обязательное условие-действие (бездействие) входит в служебные полномочия этого должностного лица.</w:t>
      </w:r>
    </w:p>
    <w:p w:rsidR="005F1420" w:rsidRPr="005F1420" w:rsidRDefault="005F1420" w:rsidP="002E2C94">
      <w:pPr>
        <w:spacing w:after="0" w:line="240" w:lineRule="auto"/>
        <w:ind w:firstLine="708"/>
        <w:jc w:val="both"/>
        <w:rPr>
          <w:rFonts w:ascii="Times New Roman" w:hAnsi="Times New Roman" w:cs="Times New Roman"/>
          <w:b/>
          <w:sz w:val="32"/>
          <w:szCs w:val="32"/>
        </w:rPr>
      </w:pPr>
      <w:r w:rsidRPr="005F1420">
        <w:rPr>
          <w:rFonts w:ascii="Times New Roman" w:hAnsi="Times New Roman" w:cs="Times New Roman"/>
          <w:b/>
          <w:sz w:val="32"/>
          <w:szCs w:val="32"/>
        </w:rPr>
        <w:t>Какие бывают взятки:</w:t>
      </w:r>
    </w:p>
    <w:p w:rsidR="005F1420" w:rsidRDefault="005F1420" w:rsidP="002E2C94">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-бывает взятка-подкуп, когда между тем, кто дает, и тем, кто берет, есть предварительная договоренность;</w:t>
      </w:r>
    </w:p>
    <w:p w:rsidR="005F1420" w:rsidRDefault="005F1420" w:rsidP="002E2C94">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-бывает взятка благодарность, когда взятка передается за уже совершенное должностным лицом действие или бездействие (законное или незаконное) без предварительной договоренности;</w:t>
      </w:r>
    </w:p>
    <w:p w:rsidR="005F1420" w:rsidRPr="00482F19" w:rsidRDefault="005F1420" w:rsidP="002E2C94">
      <w:pPr>
        <w:spacing w:after="0" w:line="240" w:lineRule="auto"/>
        <w:ind w:firstLine="708"/>
        <w:jc w:val="both"/>
        <w:rPr>
          <w:rFonts w:ascii="Times New Roman" w:hAnsi="Times New Roman" w:cs="Times New Roman"/>
          <w:b/>
          <w:sz w:val="32"/>
          <w:szCs w:val="32"/>
        </w:rPr>
      </w:pPr>
      <w:r w:rsidRPr="00482F19">
        <w:rPr>
          <w:rFonts w:ascii="Times New Roman" w:hAnsi="Times New Roman" w:cs="Times New Roman"/>
          <w:b/>
          <w:sz w:val="32"/>
          <w:szCs w:val="32"/>
        </w:rPr>
        <w:t>Что же считается взяткой?</w:t>
      </w:r>
    </w:p>
    <w:p w:rsidR="00F34274" w:rsidRDefault="005F1420" w:rsidP="002E2C94">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w:t>
      </w:r>
      <w:r w:rsidR="00482F19">
        <w:rPr>
          <w:rFonts w:ascii="Times New Roman" w:hAnsi="Times New Roman" w:cs="Times New Roman"/>
          <w:sz w:val="32"/>
          <w:szCs w:val="32"/>
        </w:rPr>
        <w:t xml:space="preserve"> </w:t>
      </w:r>
      <w:r>
        <w:rPr>
          <w:rFonts w:ascii="Times New Roman" w:hAnsi="Times New Roman" w:cs="Times New Roman"/>
          <w:sz w:val="32"/>
          <w:szCs w:val="32"/>
        </w:rPr>
        <w:t>не возражал и использовал свои служебные полномочия в пользу того, кто взятку дал.</w:t>
      </w:r>
    </w:p>
    <w:p w:rsidR="005F1420" w:rsidRDefault="005F1420" w:rsidP="002E2C94">
      <w:pPr>
        <w:spacing w:after="0" w:line="240" w:lineRule="auto"/>
        <w:ind w:firstLine="708"/>
        <w:jc w:val="both"/>
        <w:rPr>
          <w:rFonts w:ascii="Times New Roman" w:hAnsi="Times New Roman" w:cs="Times New Roman"/>
          <w:b/>
          <w:sz w:val="32"/>
          <w:szCs w:val="32"/>
        </w:rPr>
      </w:pPr>
      <w:r>
        <w:rPr>
          <w:rFonts w:ascii="Times New Roman" w:hAnsi="Times New Roman" w:cs="Times New Roman"/>
          <w:sz w:val="32"/>
          <w:szCs w:val="32"/>
        </w:rPr>
        <w:t xml:space="preserve"> </w:t>
      </w:r>
      <w:r w:rsidR="00F34274" w:rsidRPr="00F34274">
        <w:rPr>
          <w:rFonts w:ascii="Times New Roman" w:hAnsi="Times New Roman" w:cs="Times New Roman"/>
          <w:b/>
          <w:sz w:val="32"/>
          <w:szCs w:val="32"/>
        </w:rPr>
        <w:t>Взятка считается полученной, когда:</w:t>
      </w:r>
    </w:p>
    <w:p w:rsidR="00F34274" w:rsidRPr="00F34274" w:rsidRDefault="00F34274" w:rsidP="002E2C94">
      <w:pPr>
        <w:spacing w:after="0" w:line="240" w:lineRule="auto"/>
        <w:ind w:firstLine="708"/>
        <w:jc w:val="both"/>
        <w:rPr>
          <w:rFonts w:ascii="Times New Roman" w:hAnsi="Times New Roman" w:cs="Times New Roman"/>
          <w:sz w:val="32"/>
          <w:szCs w:val="32"/>
        </w:rPr>
      </w:pPr>
      <w:r>
        <w:rPr>
          <w:rFonts w:ascii="Times New Roman" w:hAnsi="Times New Roman" w:cs="Times New Roman"/>
          <w:b/>
          <w:sz w:val="32"/>
          <w:szCs w:val="32"/>
        </w:rPr>
        <w:t xml:space="preserve">- </w:t>
      </w:r>
      <w:r w:rsidRPr="00F34274">
        <w:rPr>
          <w:rFonts w:ascii="Times New Roman" w:hAnsi="Times New Roman" w:cs="Times New Roman"/>
          <w:sz w:val="32"/>
          <w:szCs w:val="32"/>
        </w:rPr>
        <w:t>человек ее принимает в физическом смысле (берет в руки, кладет в карман, сумку, портфель, автомобиль).</w:t>
      </w:r>
    </w:p>
    <w:p w:rsidR="00F34274" w:rsidRDefault="00F34274" w:rsidP="002E2C94">
      <w:pPr>
        <w:spacing w:after="0" w:line="240" w:lineRule="auto"/>
        <w:ind w:firstLine="708"/>
        <w:jc w:val="both"/>
        <w:rPr>
          <w:rFonts w:ascii="Times New Roman" w:hAnsi="Times New Roman" w:cs="Times New Roman"/>
          <w:sz w:val="32"/>
          <w:szCs w:val="32"/>
        </w:rPr>
      </w:pPr>
      <w:r w:rsidRPr="00F34274">
        <w:rPr>
          <w:rFonts w:ascii="Times New Roman" w:hAnsi="Times New Roman" w:cs="Times New Roman"/>
          <w:sz w:val="32"/>
          <w:szCs w:val="32"/>
        </w:rPr>
        <w:t>-человек соглашается с ее передачей (положили на стол, перечислили на счет).</w:t>
      </w:r>
    </w:p>
    <w:p w:rsidR="00C30540" w:rsidRPr="00C30540" w:rsidRDefault="00C30540" w:rsidP="002E2C94">
      <w:pPr>
        <w:spacing w:after="0" w:line="240" w:lineRule="auto"/>
        <w:ind w:firstLine="708"/>
        <w:jc w:val="both"/>
        <w:rPr>
          <w:rFonts w:ascii="Times New Roman" w:hAnsi="Times New Roman" w:cs="Times New Roman"/>
          <w:b/>
          <w:sz w:val="32"/>
          <w:szCs w:val="32"/>
        </w:rPr>
      </w:pPr>
      <w:r w:rsidRPr="00EF7DD8">
        <w:rPr>
          <w:rFonts w:ascii="Times New Roman" w:hAnsi="Times New Roman" w:cs="Times New Roman"/>
          <w:b/>
          <w:sz w:val="32"/>
          <w:szCs w:val="32"/>
          <w:u w:val="single"/>
        </w:rPr>
        <w:t>Куда звонить</w:t>
      </w:r>
      <w:r w:rsidRPr="00C30540">
        <w:rPr>
          <w:rFonts w:ascii="Times New Roman" w:hAnsi="Times New Roman" w:cs="Times New Roman"/>
          <w:b/>
          <w:sz w:val="32"/>
          <w:szCs w:val="32"/>
        </w:rPr>
        <w:t>:</w:t>
      </w:r>
    </w:p>
    <w:p w:rsidR="0038289D" w:rsidRDefault="0038289D" w:rsidP="00C30540">
      <w:pPr>
        <w:spacing w:after="0" w:line="240" w:lineRule="auto"/>
        <w:jc w:val="both"/>
        <w:rPr>
          <w:rFonts w:ascii="Times New Roman" w:hAnsi="Times New Roman" w:cs="Times New Roman"/>
          <w:color w:val="202020"/>
          <w:sz w:val="32"/>
          <w:szCs w:val="32"/>
          <w:shd w:val="clear" w:color="auto" w:fill="FFFFFF"/>
        </w:rPr>
      </w:pPr>
      <w:r>
        <w:rPr>
          <w:rFonts w:ascii="Times New Roman" w:hAnsi="Times New Roman" w:cs="Times New Roman"/>
          <w:color w:val="202020"/>
          <w:sz w:val="32"/>
          <w:szCs w:val="32"/>
          <w:shd w:val="clear" w:color="auto" w:fill="FFFFFF"/>
        </w:rPr>
        <w:t>-</w:t>
      </w:r>
      <w:r w:rsidR="00717CE9">
        <w:rPr>
          <w:rFonts w:ascii="Times New Roman" w:hAnsi="Times New Roman" w:cs="Times New Roman"/>
          <w:color w:val="202020"/>
          <w:sz w:val="32"/>
          <w:szCs w:val="32"/>
          <w:shd w:val="clear" w:color="auto" w:fill="FFFFFF"/>
        </w:rPr>
        <w:t xml:space="preserve"> (4932) </w:t>
      </w:r>
      <w:r w:rsidR="00C30540" w:rsidRPr="00C30540">
        <w:rPr>
          <w:rFonts w:ascii="Times New Roman" w:hAnsi="Times New Roman" w:cs="Times New Roman"/>
          <w:color w:val="202020"/>
          <w:sz w:val="32"/>
          <w:szCs w:val="32"/>
          <w:shd w:val="clear" w:color="auto" w:fill="FFFFFF"/>
        </w:rPr>
        <w:t>90-15-32</w:t>
      </w:r>
      <w:r w:rsidRPr="0038289D">
        <w:rPr>
          <w:rFonts w:ascii="Times New Roman" w:hAnsi="Times New Roman" w:cs="Times New Roman"/>
          <w:color w:val="202020"/>
          <w:sz w:val="32"/>
          <w:szCs w:val="32"/>
          <w:shd w:val="clear" w:color="auto" w:fill="FFFFFF"/>
        </w:rPr>
        <w:t xml:space="preserve"> </w:t>
      </w:r>
      <w:r>
        <w:rPr>
          <w:rFonts w:ascii="Times New Roman" w:hAnsi="Times New Roman" w:cs="Times New Roman"/>
          <w:color w:val="202020"/>
          <w:sz w:val="32"/>
          <w:szCs w:val="32"/>
          <w:shd w:val="clear" w:color="auto" w:fill="FFFFFF"/>
        </w:rPr>
        <w:t>- а</w:t>
      </w:r>
      <w:r w:rsidRPr="00C30540">
        <w:rPr>
          <w:rFonts w:ascii="Times New Roman" w:hAnsi="Times New Roman" w:cs="Times New Roman"/>
          <w:color w:val="202020"/>
          <w:sz w:val="32"/>
          <w:szCs w:val="32"/>
          <w:shd w:val="clear" w:color="auto" w:fill="FFFFFF"/>
        </w:rPr>
        <w:t>нтикоррупционной телефон доверия</w:t>
      </w:r>
      <w:r>
        <w:rPr>
          <w:rFonts w:ascii="Times New Roman" w:hAnsi="Times New Roman" w:cs="Times New Roman"/>
          <w:color w:val="202020"/>
          <w:sz w:val="32"/>
          <w:szCs w:val="32"/>
          <w:shd w:val="clear" w:color="auto" w:fill="FFFFFF"/>
        </w:rPr>
        <w:t xml:space="preserve"> Департамента внутренней политики Ивановской области;</w:t>
      </w:r>
    </w:p>
    <w:p w:rsidR="0038289D" w:rsidRDefault="0038289D" w:rsidP="00C30540">
      <w:pPr>
        <w:spacing w:after="0" w:line="240" w:lineRule="auto"/>
        <w:jc w:val="both"/>
        <w:rPr>
          <w:rFonts w:ascii="Times New Roman" w:hAnsi="Times New Roman" w:cs="Times New Roman"/>
          <w:color w:val="000000"/>
          <w:sz w:val="32"/>
          <w:szCs w:val="32"/>
          <w:shd w:val="clear" w:color="auto" w:fill="FFFFFF"/>
        </w:rPr>
      </w:pPr>
      <w:r>
        <w:rPr>
          <w:rFonts w:ascii="Times New Roman" w:hAnsi="Times New Roman" w:cs="Times New Roman"/>
          <w:color w:val="202020"/>
          <w:sz w:val="32"/>
          <w:szCs w:val="32"/>
          <w:shd w:val="clear" w:color="auto" w:fill="FFFFFF"/>
        </w:rPr>
        <w:t>-</w:t>
      </w:r>
      <w:r w:rsidR="00717CE9" w:rsidRPr="00717CE9">
        <w:rPr>
          <w:rFonts w:ascii="Courier New" w:hAnsi="Courier New" w:cs="Courier New"/>
          <w:color w:val="000000"/>
          <w:sz w:val="28"/>
          <w:szCs w:val="28"/>
          <w:shd w:val="clear" w:color="auto" w:fill="FFFFFF"/>
        </w:rPr>
        <w:t xml:space="preserve"> </w:t>
      </w:r>
      <w:r w:rsidR="00717CE9">
        <w:rPr>
          <w:rFonts w:ascii="Times New Roman" w:hAnsi="Times New Roman" w:cs="Times New Roman"/>
          <w:color w:val="000000"/>
          <w:sz w:val="32"/>
          <w:szCs w:val="32"/>
          <w:shd w:val="clear" w:color="auto" w:fill="FFFFFF"/>
        </w:rPr>
        <w:t xml:space="preserve">(4932) </w:t>
      </w:r>
      <w:r w:rsidR="00717CE9" w:rsidRPr="00717CE9">
        <w:rPr>
          <w:rFonts w:ascii="Times New Roman" w:hAnsi="Times New Roman" w:cs="Times New Roman"/>
          <w:color w:val="000000"/>
          <w:sz w:val="32"/>
          <w:szCs w:val="32"/>
          <w:shd w:val="clear" w:color="auto" w:fill="FFFFFF"/>
        </w:rPr>
        <w:t xml:space="preserve">38-36-86 </w:t>
      </w:r>
      <w:r w:rsidR="00717CE9">
        <w:rPr>
          <w:rFonts w:ascii="Times New Roman" w:hAnsi="Times New Roman" w:cs="Times New Roman"/>
          <w:color w:val="000000"/>
          <w:sz w:val="32"/>
          <w:szCs w:val="32"/>
          <w:shd w:val="clear" w:color="auto" w:fill="FFFFFF"/>
        </w:rPr>
        <w:t xml:space="preserve">- </w:t>
      </w:r>
      <w:r w:rsidR="00717CE9" w:rsidRPr="00717CE9">
        <w:rPr>
          <w:rFonts w:ascii="Times New Roman" w:hAnsi="Times New Roman" w:cs="Times New Roman"/>
          <w:color w:val="000000"/>
          <w:sz w:val="32"/>
          <w:szCs w:val="32"/>
          <w:shd w:val="clear" w:color="auto" w:fill="FFFFFF"/>
        </w:rPr>
        <w:t xml:space="preserve">обращения по «Телефону доверия» для получения информации от граждан, организаций о коррупционных правонарушениях должностных лиц Управления </w:t>
      </w:r>
      <w:proofErr w:type="spellStart"/>
      <w:r w:rsidR="00717CE9" w:rsidRPr="00717CE9">
        <w:rPr>
          <w:rFonts w:ascii="Times New Roman" w:hAnsi="Times New Roman" w:cs="Times New Roman"/>
          <w:color w:val="000000"/>
          <w:sz w:val="32"/>
          <w:szCs w:val="32"/>
          <w:shd w:val="clear" w:color="auto" w:fill="FFFFFF"/>
        </w:rPr>
        <w:t>Роспотребнадзора</w:t>
      </w:r>
      <w:proofErr w:type="spellEnd"/>
      <w:r w:rsidR="00717CE9" w:rsidRPr="00717CE9">
        <w:rPr>
          <w:rFonts w:ascii="Times New Roman" w:hAnsi="Times New Roman" w:cs="Times New Roman"/>
          <w:color w:val="000000"/>
          <w:sz w:val="32"/>
          <w:szCs w:val="32"/>
          <w:shd w:val="clear" w:color="auto" w:fill="FFFFFF"/>
        </w:rPr>
        <w:t xml:space="preserve"> по Ивановской области (факты вымогательства, получении взятки, факты использования служебного положения и т.д.).</w:t>
      </w:r>
    </w:p>
    <w:p w:rsidR="0097167B" w:rsidRDefault="0097167B" w:rsidP="00C30540">
      <w:pPr>
        <w:spacing w:after="0" w:line="240" w:lineRule="auto"/>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- 102-общероссийский телефон полиции;</w:t>
      </w:r>
    </w:p>
    <w:p w:rsidR="0097167B" w:rsidRDefault="0097167B" w:rsidP="00C30540">
      <w:pPr>
        <w:spacing w:after="0" w:line="240" w:lineRule="auto"/>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-8-800-100-29-26 –телефонная линия «</w:t>
      </w:r>
      <w:r w:rsidR="00153E82">
        <w:rPr>
          <w:rFonts w:ascii="Times New Roman" w:hAnsi="Times New Roman" w:cs="Times New Roman"/>
          <w:color w:val="000000"/>
          <w:sz w:val="32"/>
          <w:szCs w:val="32"/>
          <w:shd w:val="clear" w:color="auto" w:fill="FFFFFF"/>
        </w:rPr>
        <w:t>Остановим коррупцию»</w:t>
      </w:r>
      <w:r>
        <w:rPr>
          <w:rFonts w:ascii="Times New Roman" w:hAnsi="Times New Roman" w:cs="Times New Roman"/>
          <w:color w:val="000000"/>
          <w:sz w:val="32"/>
          <w:szCs w:val="32"/>
          <w:shd w:val="clear" w:color="auto" w:fill="FFFFFF"/>
        </w:rPr>
        <w:t xml:space="preserve"> Следственного комитета РФ</w:t>
      </w:r>
      <w:r w:rsidR="00153E82">
        <w:rPr>
          <w:rFonts w:ascii="Times New Roman" w:hAnsi="Times New Roman" w:cs="Times New Roman"/>
          <w:color w:val="000000"/>
          <w:sz w:val="32"/>
          <w:szCs w:val="32"/>
          <w:shd w:val="clear" w:color="auto" w:fill="FFFFFF"/>
        </w:rPr>
        <w:t>;</w:t>
      </w:r>
    </w:p>
    <w:p w:rsidR="00F34274" w:rsidRDefault="00313D1A" w:rsidP="002E2C94">
      <w:pPr>
        <w:spacing w:after="0" w:line="240" w:lineRule="auto"/>
        <w:ind w:firstLine="708"/>
        <w:jc w:val="both"/>
        <w:rPr>
          <w:rFonts w:ascii="Times New Roman" w:hAnsi="Times New Roman" w:cs="Times New Roman"/>
          <w:b/>
          <w:sz w:val="32"/>
          <w:szCs w:val="32"/>
        </w:rPr>
      </w:pPr>
      <w:r>
        <w:rPr>
          <w:rFonts w:ascii="Times New Roman" w:hAnsi="Times New Roman" w:cs="Times New Roman"/>
          <w:b/>
          <w:sz w:val="32"/>
          <w:szCs w:val="32"/>
        </w:rPr>
        <w:t>П</w:t>
      </w:r>
      <w:r w:rsidR="00F34274">
        <w:rPr>
          <w:rFonts w:ascii="Times New Roman" w:hAnsi="Times New Roman" w:cs="Times New Roman"/>
          <w:b/>
          <w:sz w:val="32"/>
          <w:szCs w:val="32"/>
        </w:rPr>
        <w:t>режде чем написать заявление….</w:t>
      </w:r>
    </w:p>
    <w:p w:rsidR="00F34274" w:rsidRDefault="00F34274" w:rsidP="002E2C94">
      <w:pPr>
        <w:spacing w:after="0" w:line="240" w:lineRule="auto"/>
        <w:ind w:firstLine="708"/>
        <w:jc w:val="both"/>
        <w:rPr>
          <w:rFonts w:ascii="Times New Roman" w:hAnsi="Times New Roman" w:cs="Times New Roman"/>
          <w:sz w:val="32"/>
          <w:szCs w:val="32"/>
        </w:rPr>
      </w:pPr>
      <w:r w:rsidRPr="00F34274">
        <w:rPr>
          <w:rFonts w:ascii="Times New Roman" w:hAnsi="Times New Roman" w:cs="Times New Roman"/>
          <w:sz w:val="32"/>
          <w:szCs w:val="32"/>
        </w:rPr>
        <w:t xml:space="preserve">Помните, 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w:t>
      </w:r>
      <w:r w:rsidRPr="00F34274">
        <w:rPr>
          <w:rFonts w:ascii="Times New Roman" w:hAnsi="Times New Roman" w:cs="Times New Roman"/>
          <w:sz w:val="32"/>
          <w:szCs w:val="32"/>
        </w:rPr>
        <w:lastRenderedPageBreak/>
        <w:t>работами, или даже лишением свободы до</w:t>
      </w:r>
      <w:r>
        <w:rPr>
          <w:rFonts w:ascii="Times New Roman" w:hAnsi="Times New Roman" w:cs="Times New Roman"/>
          <w:b/>
          <w:sz w:val="32"/>
          <w:szCs w:val="32"/>
        </w:rPr>
        <w:t xml:space="preserve"> </w:t>
      </w:r>
      <w:r w:rsidRPr="00F34274">
        <w:rPr>
          <w:rFonts w:ascii="Times New Roman" w:hAnsi="Times New Roman" w:cs="Times New Roman"/>
          <w:sz w:val="32"/>
          <w:szCs w:val="32"/>
        </w:rPr>
        <w:t>трех лет. Если докажут, что доказательства искусственно созданы, то срок лишения свободы увеличится до шести лет.</w:t>
      </w:r>
    </w:p>
    <w:p w:rsidR="00D12FD3" w:rsidRDefault="00D12FD3" w:rsidP="002E2C94">
      <w:pPr>
        <w:spacing w:after="0" w:line="240" w:lineRule="auto"/>
        <w:ind w:firstLine="708"/>
        <w:jc w:val="both"/>
        <w:rPr>
          <w:rFonts w:ascii="Times New Roman" w:hAnsi="Times New Roman" w:cs="Times New Roman"/>
          <w:b/>
          <w:sz w:val="32"/>
          <w:szCs w:val="32"/>
        </w:rPr>
      </w:pPr>
      <w:r w:rsidRPr="00D12FD3">
        <w:rPr>
          <w:rFonts w:ascii="Times New Roman" w:hAnsi="Times New Roman" w:cs="Times New Roman"/>
          <w:b/>
          <w:sz w:val="32"/>
          <w:szCs w:val="32"/>
        </w:rPr>
        <w:t>Как привлечь вымогателя к ответственности?</w:t>
      </w:r>
    </w:p>
    <w:p w:rsidR="00D12FD3" w:rsidRDefault="00D12FD3" w:rsidP="002E2C94">
      <w:pPr>
        <w:spacing w:after="0" w:line="240" w:lineRule="auto"/>
        <w:ind w:firstLine="708"/>
        <w:jc w:val="both"/>
        <w:rPr>
          <w:rFonts w:ascii="Times New Roman" w:hAnsi="Times New Roman" w:cs="Times New Roman"/>
          <w:b/>
          <w:sz w:val="32"/>
          <w:szCs w:val="32"/>
        </w:rPr>
      </w:pPr>
      <w:r w:rsidRPr="00D12FD3">
        <w:rPr>
          <w:rFonts w:ascii="Times New Roman" w:hAnsi="Times New Roman" w:cs="Times New Roman"/>
          <w:sz w:val="32"/>
          <w:szCs w:val="32"/>
        </w:rPr>
        <w:t>Вы должны будете обратиться в ближайшее отделение полиции и написать заявление</w:t>
      </w:r>
      <w:r>
        <w:rPr>
          <w:rFonts w:ascii="Times New Roman" w:hAnsi="Times New Roman" w:cs="Times New Roman"/>
          <w:b/>
          <w:sz w:val="32"/>
          <w:szCs w:val="32"/>
        </w:rPr>
        <w:t>.</w:t>
      </w:r>
    </w:p>
    <w:p w:rsidR="00CE18C7" w:rsidRDefault="00CE18C7" w:rsidP="002E2C94">
      <w:pPr>
        <w:spacing w:after="0" w:line="240" w:lineRule="auto"/>
        <w:ind w:firstLine="708"/>
        <w:jc w:val="both"/>
        <w:rPr>
          <w:rFonts w:ascii="Times New Roman" w:hAnsi="Times New Roman" w:cs="Times New Roman"/>
          <w:sz w:val="32"/>
          <w:szCs w:val="32"/>
        </w:rPr>
      </w:pPr>
      <w:r>
        <w:rPr>
          <w:rFonts w:ascii="Times New Roman" w:hAnsi="Times New Roman" w:cs="Times New Roman"/>
          <w:b/>
          <w:sz w:val="32"/>
          <w:szCs w:val="32"/>
        </w:rPr>
        <w:t>-</w:t>
      </w:r>
      <w:r w:rsidRPr="00CE18C7">
        <w:rPr>
          <w:rFonts w:ascii="Times New Roman" w:hAnsi="Times New Roman" w:cs="Times New Roman"/>
          <w:sz w:val="32"/>
          <w:szCs w:val="32"/>
        </w:rPr>
        <w:t>заявление о преступлении вы можете сделать в устном или письменном виде. Письменное заявление о преступлении обязательно подпишите. Укажите почтовый или электронный адрес, куда должен будет прийти ответ.</w:t>
      </w:r>
    </w:p>
    <w:p w:rsidR="00CE18C7" w:rsidRDefault="00CE18C7" w:rsidP="002E2C94">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личность. </w:t>
      </w:r>
    </w:p>
    <w:p w:rsidR="008523B2" w:rsidRDefault="008523B2" w:rsidP="002E2C94">
      <w:pPr>
        <w:spacing w:after="0" w:line="240" w:lineRule="auto"/>
        <w:ind w:firstLine="708"/>
        <w:jc w:val="both"/>
        <w:rPr>
          <w:rFonts w:ascii="Times New Roman" w:hAnsi="Times New Roman" w:cs="Times New Roman"/>
          <w:b/>
          <w:sz w:val="32"/>
          <w:szCs w:val="32"/>
        </w:rPr>
      </w:pPr>
    </w:p>
    <w:p w:rsidR="00CE18C7" w:rsidRDefault="00CE18C7" w:rsidP="002E2C94">
      <w:pPr>
        <w:spacing w:after="0" w:line="240" w:lineRule="auto"/>
        <w:ind w:firstLine="708"/>
        <w:jc w:val="both"/>
        <w:rPr>
          <w:rFonts w:ascii="Times New Roman" w:hAnsi="Times New Roman" w:cs="Times New Roman"/>
          <w:b/>
          <w:sz w:val="32"/>
          <w:szCs w:val="32"/>
        </w:rPr>
      </w:pPr>
      <w:r>
        <w:rPr>
          <w:rFonts w:ascii="Times New Roman" w:hAnsi="Times New Roman" w:cs="Times New Roman"/>
          <w:b/>
          <w:sz w:val="32"/>
          <w:szCs w:val="32"/>
        </w:rPr>
        <w:t>Что ждет вымо</w:t>
      </w:r>
      <w:r w:rsidRPr="00CE18C7">
        <w:rPr>
          <w:rFonts w:ascii="Times New Roman" w:hAnsi="Times New Roman" w:cs="Times New Roman"/>
          <w:b/>
          <w:sz w:val="32"/>
          <w:szCs w:val="32"/>
        </w:rPr>
        <w:t>гателя:</w:t>
      </w:r>
    </w:p>
    <w:tbl>
      <w:tblPr>
        <w:tblStyle w:val="a3"/>
        <w:tblW w:w="0" w:type="auto"/>
        <w:jc w:val="center"/>
        <w:tblLook w:val="04A0"/>
      </w:tblPr>
      <w:tblGrid>
        <w:gridCol w:w="4785"/>
        <w:gridCol w:w="4786"/>
      </w:tblGrid>
      <w:tr w:rsidR="00CE18C7" w:rsidTr="00CE18C7">
        <w:trPr>
          <w:jc w:val="center"/>
        </w:trPr>
        <w:tc>
          <w:tcPr>
            <w:tcW w:w="4785" w:type="dxa"/>
          </w:tcPr>
          <w:p w:rsidR="00CE18C7" w:rsidRDefault="00CE18C7" w:rsidP="002E2C94">
            <w:pPr>
              <w:jc w:val="center"/>
              <w:rPr>
                <w:rFonts w:ascii="Times New Roman" w:hAnsi="Times New Roman" w:cs="Times New Roman"/>
                <w:b/>
                <w:sz w:val="32"/>
                <w:szCs w:val="32"/>
              </w:rPr>
            </w:pPr>
            <w:r>
              <w:rPr>
                <w:rFonts w:ascii="Times New Roman" w:hAnsi="Times New Roman" w:cs="Times New Roman"/>
                <w:b/>
                <w:sz w:val="32"/>
                <w:szCs w:val="32"/>
              </w:rPr>
              <w:t>преступление</w:t>
            </w:r>
          </w:p>
        </w:tc>
        <w:tc>
          <w:tcPr>
            <w:tcW w:w="4786" w:type="dxa"/>
          </w:tcPr>
          <w:p w:rsidR="00CE18C7" w:rsidRDefault="00CE18C7" w:rsidP="002E2C94">
            <w:pPr>
              <w:jc w:val="center"/>
              <w:rPr>
                <w:rFonts w:ascii="Times New Roman" w:hAnsi="Times New Roman" w:cs="Times New Roman"/>
                <w:b/>
                <w:sz w:val="32"/>
                <w:szCs w:val="32"/>
              </w:rPr>
            </w:pPr>
            <w:r>
              <w:rPr>
                <w:rFonts w:ascii="Times New Roman" w:hAnsi="Times New Roman" w:cs="Times New Roman"/>
                <w:b/>
                <w:sz w:val="32"/>
                <w:szCs w:val="32"/>
              </w:rPr>
              <w:t>наказание</w:t>
            </w:r>
          </w:p>
        </w:tc>
      </w:tr>
      <w:tr w:rsidR="00CE18C7" w:rsidRPr="00CE18C7" w:rsidTr="00CE18C7">
        <w:trPr>
          <w:jc w:val="center"/>
        </w:trPr>
        <w:tc>
          <w:tcPr>
            <w:tcW w:w="4785" w:type="dxa"/>
          </w:tcPr>
          <w:p w:rsidR="00CE18C7" w:rsidRPr="00CE18C7" w:rsidRDefault="00CE18C7" w:rsidP="002E2C94">
            <w:pPr>
              <w:jc w:val="both"/>
              <w:rPr>
                <w:rFonts w:ascii="Times New Roman" w:hAnsi="Times New Roman" w:cs="Times New Roman"/>
                <w:sz w:val="32"/>
                <w:szCs w:val="32"/>
              </w:rPr>
            </w:pPr>
            <w:r w:rsidRPr="00CE18C7">
              <w:rPr>
                <w:rFonts w:ascii="Times New Roman" w:hAnsi="Times New Roman" w:cs="Times New Roman"/>
                <w:sz w:val="32"/>
                <w:szCs w:val="32"/>
              </w:rPr>
              <w:t>Мелкое взяточничество</w:t>
            </w:r>
            <w:r>
              <w:rPr>
                <w:rFonts w:ascii="Times New Roman" w:hAnsi="Times New Roman" w:cs="Times New Roman"/>
                <w:sz w:val="32"/>
                <w:szCs w:val="32"/>
              </w:rPr>
              <w:t xml:space="preserve"> </w:t>
            </w:r>
            <w:r w:rsidRPr="00CE18C7">
              <w:rPr>
                <w:rFonts w:ascii="Times New Roman" w:hAnsi="Times New Roman" w:cs="Times New Roman"/>
                <w:sz w:val="32"/>
                <w:szCs w:val="32"/>
              </w:rPr>
              <w:t>(менее 10 тыс</w:t>
            </w:r>
            <w:proofErr w:type="gramStart"/>
            <w:r w:rsidRPr="00CE18C7">
              <w:rPr>
                <w:rFonts w:ascii="Times New Roman" w:hAnsi="Times New Roman" w:cs="Times New Roman"/>
                <w:sz w:val="32"/>
                <w:szCs w:val="32"/>
              </w:rPr>
              <w:t>.р</w:t>
            </w:r>
            <w:proofErr w:type="gramEnd"/>
            <w:r w:rsidRPr="00CE18C7">
              <w:rPr>
                <w:rFonts w:ascii="Times New Roman" w:hAnsi="Times New Roman" w:cs="Times New Roman"/>
                <w:sz w:val="32"/>
                <w:szCs w:val="32"/>
              </w:rPr>
              <w:t>уб.)</w:t>
            </w:r>
          </w:p>
        </w:tc>
        <w:tc>
          <w:tcPr>
            <w:tcW w:w="4786" w:type="dxa"/>
          </w:tcPr>
          <w:p w:rsidR="00CE18C7" w:rsidRPr="00CE18C7" w:rsidRDefault="00CE18C7" w:rsidP="002E2C94">
            <w:pPr>
              <w:jc w:val="both"/>
              <w:rPr>
                <w:rFonts w:ascii="Times New Roman" w:hAnsi="Times New Roman" w:cs="Times New Roman"/>
                <w:sz w:val="32"/>
                <w:szCs w:val="32"/>
              </w:rPr>
            </w:pPr>
            <w:r w:rsidRPr="00CE18C7">
              <w:rPr>
                <w:rFonts w:ascii="Times New Roman" w:hAnsi="Times New Roman" w:cs="Times New Roman"/>
                <w:sz w:val="32"/>
                <w:szCs w:val="32"/>
              </w:rPr>
              <w:t>До года в колонии – поселении</w:t>
            </w:r>
          </w:p>
        </w:tc>
      </w:tr>
      <w:tr w:rsidR="00CE18C7" w:rsidTr="00CE18C7">
        <w:trPr>
          <w:jc w:val="center"/>
        </w:trPr>
        <w:tc>
          <w:tcPr>
            <w:tcW w:w="4785" w:type="dxa"/>
          </w:tcPr>
          <w:p w:rsidR="00CE18C7" w:rsidRPr="00CE18C7" w:rsidRDefault="00CE18C7" w:rsidP="002E2C94">
            <w:pPr>
              <w:jc w:val="both"/>
              <w:rPr>
                <w:rFonts w:ascii="Times New Roman" w:hAnsi="Times New Roman" w:cs="Times New Roman"/>
                <w:sz w:val="32"/>
                <w:szCs w:val="32"/>
              </w:rPr>
            </w:pPr>
            <w:r w:rsidRPr="00CE18C7">
              <w:rPr>
                <w:rFonts w:ascii="Times New Roman" w:hAnsi="Times New Roman" w:cs="Times New Roman"/>
                <w:sz w:val="32"/>
                <w:szCs w:val="32"/>
              </w:rPr>
              <w:t>Взятка (от 10 тыс. до 25 тыс</w:t>
            </w:r>
            <w:proofErr w:type="gramStart"/>
            <w:r w:rsidRPr="00CE18C7">
              <w:rPr>
                <w:rFonts w:ascii="Times New Roman" w:hAnsi="Times New Roman" w:cs="Times New Roman"/>
                <w:sz w:val="32"/>
                <w:szCs w:val="32"/>
              </w:rPr>
              <w:t>.р</w:t>
            </w:r>
            <w:proofErr w:type="gramEnd"/>
            <w:r w:rsidRPr="00CE18C7">
              <w:rPr>
                <w:rFonts w:ascii="Times New Roman" w:hAnsi="Times New Roman" w:cs="Times New Roman"/>
                <w:sz w:val="32"/>
                <w:szCs w:val="32"/>
              </w:rPr>
              <w:t>уб.)</w:t>
            </w:r>
          </w:p>
        </w:tc>
        <w:tc>
          <w:tcPr>
            <w:tcW w:w="4786" w:type="dxa"/>
          </w:tcPr>
          <w:p w:rsidR="00CE18C7" w:rsidRPr="00CE18C7" w:rsidRDefault="00CE18C7" w:rsidP="002E2C94">
            <w:pPr>
              <w:jc w:val="both"/>
              <w:rPr>
                <w:rFonts w:ascii="Times New Roman" w:hAnsi="Times New Roman" w:cs="Times New Roman"/>
                <w:sz w:val="32"/>
                <w:szCs w:val="32"/>
              </w:rPr>
            </w:pPr>
            <w:r w:rsidRPr="00CE18C7">
              <w:rPr>
                <w:rFonts w:ascii="Times New Roman" w:hAnsi="Times New Roman" w:cs="Times New Roman"/>
                <w:sz w:val="32"/>
                <w:szCs w:val="32"/>
              </w:rPr>
              <w:t>До 3 лет в колонии – поселении</w:t>
            </w:r>
          </w:p>
        </w:tc>
      </w:tr>
      <w:tr w:rsidR="00CE18C7" w:rsidTr="00CE18C7">
        <w:trPr>
          <w:jc w:val="center"/>
        </w:trPr>
        <w:tc>
          <w:tcPr>
            <w:tcW w:w="4785" w:type="dxa"/>
          </w:tcPr>
          <w:p w:rsidR="00CE18C7" w:rsidRPr="00CE18C7" w:rsidRDefault="00CE18C7" w:rsidP="002E2C94">
            <w:pPr>
              <w:jc w:val="both"/>
              <w:rPr>
                <w:rFonts w:ascii="Times New Roman" w:hAnsi="Times New Roman" w:cs="Times New Roman"/>
                <w:sz w:val="32"/>
                <w:szCs w:val="32"/>
              </w:rPr>
            </w:pPr>
            <w:r w:rsidRPr="00CE18C7">
              <w:rPr>
                <w:rFonts w:ascii="Times New Roman" w:hAnsi="Times New Roman" w:cs="Times New Roman"/>
                <w:sz w:val="32"/>
                <w:szCs w:val="32"/>
              </w:rPr>
              <w:t>Взятка в значительном размере (от 25 тыс. до 150 тыс</w:t>
            </w:r>
            <w:proofErr w:type="gramStart"/>
            <w:r w:rsidRPr="00CE18C7">
              <w:rPr>
                <w:rFonts w:ascii="Times New Roman" w:hAnsi="Times New Roman" w:cs="Times New Roman"/>
                <w:sz w:val="32"/>
                <w:szCs w:val="32"/>
              </w:rPr>
              <w:t>.р</w:t>
            </w:r>
            <w:proofErr w:type="gramEnd"/>
            <w:r w:rsidRPr="00CE18C7">
              <w:rPr>
                <w:rFonts w:ascii="Times New Roman" w:hAnsi="Times New Roman" w:cs="Times New Roman"/>
                <w:sz w:val="32"/>
                <w:szCs w:val="32"/>
              </w:rPr>
              <w:t>уб.)</w:t>
            </w:r>
          </w:p>
        </w:tc>
        <w:tc>
          <w:tcPr>
            <w:tcW w:w="4786" w:type="dxa"/>
          </w:tcPr>
          <w:p w:rsidR="00CE18C7" w:rsidRPr="00CE18C7" w:rsidRDefault="00CE18C7" w:rsidP="002E2C94">
            <w:pPr>
              <w:jc w:val="both"/>
              <w:rPr>
                <w:rFonts w:ascii="Times New Roman" w:hAnsi="Times New Roman" w:cs="Times New Roman"/>
                <w:sz w:val="32"/>
                <w:szCs w:val="32"/>
              </w:rPr>
            </w:pPr>
            <w:r w:rsidRPr="00CE18C7">
              <w:rPr>
                <w:rFonts w:ascii="Times New Roman" w:hAnsi="Times New Roman" w:cs="Times New Roman"/>
                <w:sz w:val="32"/>
                <w:szCs w:val="32"/>
              </w:rPr>
              <w:t>До 6 лет в колонии общего режима</w:t>
            </w:r>
          </w:p>
        </w:tc>
      </w:tr>
      <w:tr w:rsidR="00CE18C7" w:rsidTr="00CE18C7">
        <w:trPr>
          <w:jc w:val="center"/>
        </w:trPr>
        <w:tc>
          <w:tcPr>
            <w:tcW w:w="4785" w:type="dxa"/>
          </w:tcPr>
          <w:p w:rsidR="00CE18C7" w:rsidRPr="00CE18C7" w:rsidRDefault="00CE18C7" w:rsidP="002E2C94">
            <w:pPr>
              <w:jc w:val="both"/>
              <w:rPr>
                <w:rFonts w:ascii="Times New Roman" w:hAnsi="Times New Roman" w:cs="Times New Roman"/>
                <w:sz w:val="32"/>
                <w:szCs w:val="32"/>
              </w:rPr>
            </w:pPr>
            <w:r w:rsidRPr="00CE18C7">
              <w:rPr>
                <w:rFonts w:ascii="Times New Roman" w:hAnsi="Times New Roman" w:cs="Times New Roman"/>
                <w:sz w:val="32"/>
                <w:szCs w:val="32"/>
              </w:rPr>
              <w:t xml:space="preserve">Взятка в крупном размере (от 150 тыс. до 1 </w:t>
            </w:r>
            <w:proofErr w:type="spellStart"/>
            <w:proofErr w:type="gramStart"/>
            <w:r w:rsidRPr="00CE18C7">
              <w:rPr>
                <w:rFonts w:ascii="Times New Roman" w:hAnsi="Times New Roman" w:cs="Times New Roman"/>
                <w:sz w:val="32"/>
                <w:szCs w:val="32"/>
              </w:rPr>
              <w:t>млн</w:t>
            </w:r>
            <w:proofErr w:type="spellEnd"/>
            <w:proofErr w:type="gramEnd"/>
            <w:r w:rsidRPr="00CE18C7">
              <w:rPr>
                <w:rFonts w:ascii="Times New Roman" w:hAnsi="Times New Roman" w:cs="Times New Roman"/>
                <w:sz w:val="32"/>
                <w:szCs w:val="32"/>
              </w:rPr>
              <w:t xml:space="preserve"> руб.)</w:t>
            </w:r>
          </w:p>
        </w:tc>
        <w:tc>
          <w:tcPr>
            <w:tcW w:w="4786" w:type="dxa"/>
          </w:tcPr>
          <w:p w:rsidR="00CE18C7" w:rsidRPr="00CE18C7" w:rsidRDefault="00CE18C7" w:rsidP="002E2C94">
            <w:pPr>
              <w:jc w:val="both"/>
              <w:rPr>
                <w:rFonts w:ascii="Times New Roman" w:hAnsi="Times New Roman" w:cs="Times New Roman"/>
                <w:sz w:val="32"/>
                <w:szCs w:val="32"/>
              </w:rPr>
            </w:pPr>
            <w:r w:rsidRPr="00CE18C7">
              <w:rPr>
                <w:rFonts w:ascii="Times New Roman" w:hAnsi="Times New Roman" w:cs="Times New Roman"/>
                <w:sz w:val="32"/>
                <w:szCs w:val="32"/>
              </w:rPr>
              <w:t>До 12 лет в колонии строгого режима</w:t>
            </w:r>
          </w:p>
        </w:tc>
      </w:tr>
      <w:tr w:rsidR="00CE18C7" w:rsidTr="00CE18C7">
        <w:trPr>
          <w:jc w:val="center"/>
        </w:trPr>
        <w:tc>
          <w:tcPr>
            <w:tcW w:w="4785" w:type="dxa"/>
          </w:tcPr>
          <w:p w:rsidR="00CE18C7" w:rsidRPr="00CE18C7" w:rsidRDefault="00CE18C7" w:rsidP="002E2C94">
            <w:pPr>
              <w:jc w:val="both"/>
              <w:rPr>
                <w:rFonts w:ascii="Times New Roman" w:hAnsi="Times New Roman" w:cs="Times New Roman"/>
                <w:sz w:val="32"/>
                <w:szCs w:val="32"/>
              </w:rPr>
            </w:pPr>
            <w:r w:rsidRPr="00CE18C7">
              <w:rPr>
                <w:rFonts w:ascii="Times New Roman" w:hAnsi="Times New Roman" w:cs="Times New Roman"/>
                <w:sz w:val="32"/>
                <w:szCs w:val="32"/>
              </w:rPr>
              <w:t xml:space="preserve">Взятка в особо крупном размере (от 1 </w:t>
            </w:r>
            <w:proofErr w:type="spellStart"/>
            <w:proofErr w:type="gramStart"/>
            <w:r w:rsidRPr="00CE18C7">
              <w:rPr>
                <w:rFonts w:ascii="Times New Roman" w:hAnsi="Times New Roman" w:cs="Times New Roman"/>
                <w:sz w:val="32"/>
                <w:szCs w:val="32"/>
              </w:rPr>
              <w:t>млн</w:t>
            </w:r>
            <w:proofErr w:type="spellEnd"/>
            <w:proofErr w:type="gramEnd"/>
            <w:r w:rsidRPr="00CE18C7">
              <w:rPr>
                <w:rFonts w:ascii="Times New Roman" w:hAnsi="Times New Roman" w:cs="Times New Roman"/>
                <w:sz w:val="32"/>
                <w:szCs w:val="32"/>
              </w:rPr>
              <w:t xml:space="preserve"> руб.)</w:t>
            </w:r>
          </w:p>
        </w:tc>
        <w:tc>
          <w:tcPr>
            <w:tcW w:w="4786" w:type="dxa"/>
          </w:tcPr>
          <w:p w:rsidR="00CE18C7" w:rsidRPr="00CE18C7" w:rsidRDefault="00CE18C7" w:rsidP="002E2C94">
            <w:pPr>
              <w:jc w:val="both"/>
              <w:rPr>
                <w:rFonts w:ascii="Times New Roman" w:hAnsi="Times New Roman" w:cs="Times New Roman"/>
                <w:sz w:val="32"/>
                <w:szCs w:val="32"/>
              </w:rPr>
            </w:pPr>
            <w:r w:rsidRPr="00CE18C7">
              <w:rPr>
                <w:rFonts w:ascii="Times New Roman" w:hAnsi="Times New Roman" w:cs="Times New Roman"/>
                <w:sz w:val="32"/>
                <w:szCs w:val="32"/>
              </w:rPr>
              <w:t>До 15 лет в колонии строгого режима</w:t>
            </w:r>
          </w:p>
        </w:tc>
      </w:tr>
      <w:tr w:rsidR="00CE18C7" w:rsidTr="00CE18C7">
        <w:trPr>
          <w:jc w:val="center"/>
        </w:trPr>
        <w:tc>
          <w:tcPr>
            <w:tcW w:w="4785" w:type="dxa"/>
          </w:tcPr>
          <w:p w:rsidR="00CE18C7" w:rsidRDefault="00CE18C7" w:rsidP="002E2C94">
            <w:pPr>
              <w:jc w:val="both"/>
              <w:rPr>
                <w:rFonts w:ascii="Times New Roman" w:hAnsi="Times New Roman" w:cs="Times New Roman"/>
                <w:b/>
                <w:sz w:val="32"/>
                <w:szCs w:val="32"/>
              </w:rPr>
            </w:pPr>
          </w:p>
        </w:tc>
        <w:tc>
          <w:tcPr>
            <w:tcW w:w="4786" w:type="dxa"/>
          </w:tcPr>
          <w:p w:rsidR="00CE18C7" w:rsidRDefault="00CE18C7" w:rsidP="002E2C94">
            <w:pPr>
              <w:jc w:val="both"/>
              <w:rPr>
                <w:rFonts w:ascii="Times New Roman" w:hAnsi="Times New Roman" w:cs="Times New Roman"/>
                <w:b/>
                <w:sz w:val="32"/>
                <w:szCs w:val="32"/>
              </w:rPr>
            </w:pPr>
          </w:p>
        </w:tc>
      </w:tr>
    </w:tbl>
    <w:p w:rsidR="00CE18C7" w:rsidRDefault="00CE18C7" w:rsidP="002E2C94">
      <w:pPr>
        <w:spacing w:after="0" w:line="240" w:lineRule="auto"/>
        <w:ind w:firstLine="708"/>
        <w:jc w:val="both"/>
        <w:rPr>
          <w:rFonts w:ascii="Times New Roman" w:hAnsi="Times New Roman" w:cs="Times New Roman"/>
          <w:b/>
          <w:sz w:val="32"/>
          <w:szCs w:val="32"/>
        </w:rPr>
      </w:pPr>
    </w:p>
    <w:p w:rsidR="002E2C94" w:rsidRPr="00EF7DD8" w:rsidRDefault="002E2C94" w:rsidP="002E2C94">
      <w:pPr>
        <w:spacing w:after="0" w:line="240" w:lineRule="auto"/>
        <w:ind w:firstLine="708"/>
        <w:jc w:val="both"/>
        <w:rPr>
          <w:rFonts w:ascii="Times New Roman" w:hAnsi="Times New Roman" w:cs="Times New Roman"/>
          <w:b/>
          <w:sz w:val="32"/>
          <w:szCs w:val="32"/>
          <w:u w:val="single"/>
        </w:rPr>
      </w:pPr>
      <w:r w:rsidRPr="00EF7DD8">
        <w:rPr>
          <w:rFonts w:ascii="Times New Roman" w:hAnsi="Times New Roman" w:cs="Times New Roman"/>
          <w:b/>
          <w:sz w:val="32"/>
          <w:szCs w:val="32"/>
          <w:u w:val="single"/>
        </w:rPr>
        <w:t>Статья 290 уголовного кодекса РФ:</w:t>
      </w:r>
    </w:p>
    <w:p w:rsidR="00E057EE" w:rsidRDefault="00E057EE" w:rsidP="00E057EE">
      <w:pPr>
        <w:autoSpaceDE w:val="0"/>
        <w:autoSpaceDN w:val="0"/>
        <w:adjustRightInd w:val="0"/>
        <w:spacing w:after="0" w:line="240" w:lineRule="auto"/>
        <w:jc w:val="both"/>
        <w:rPr>
          <w:rFonts w:ascii="Times New Roman" w:hAnsi="Times New Roman" w:cs="Times New Roman"/>
          <w:bCs/>
          <w:sz w:val="32"/>
          <w:szCs w:val="32"/>
        </w:rPr>
      </w:pPr>
      <w:r w:rsidRPr="00E057EE">
        <w:rPr>
          <w:rFonts w:ascii="Times New Roman" w:hAnsi="Times New Roman" w:cs="Times New Roman"/>
          <w:bCs/>
          <w:sz w:val="32"/>
          <w:szCs w:val="32"/>
        </w:rPr>
        <w:t xml:space="preserve">Получение </w:t>
      </w:r>
      <w:hyperlink r:id="rId4" w:history="1">
        <w:r w:rsidRPr="00E057EE">
          <w:rPr>
            <w:rFonts w:ascii="Times New Roman" w:hAnsi="Times New Roman" w:cs="Times New Roman"/>
            <w:bCs/>
            <w:sz w:val="32"/>
            <w:szCs w:val="32"/>
          </w:rPr>
          <w:t>должностным лицом</w:t>
        </w:r>
      </w:hyperlink>
      <w:r w:rsidRPr="00E057EE">
        <w:rPr>
          <w:rFonts w:ascii="Times New Roman" w:hAnsi="Times New Roman" w:cs="Times New Roman"/>
          <w:bCs/>
          <w:sz w:val="32"/>
          <w:szCs w:val="32"/>
        </w:rPr>
        <w:t xml:space="preserve">, </w:t>
      </w:r>
      <w:hyperlink r:id="rId5" w:history="1">
        <w:r w:rsidRPr="00E057EE">
          <w:rPr>
            <w:rFonts w:ascii="Times New Roman" w:hAnsi="Times New Roman" w:cs="Times New Roman"/>
            <w:bCs/>
            <w:sz w:val="32"/>
            <w:szCs w:val="32"/>
          </w:rPr>
          <w:t>иностранным должностным лицом</w:t>
        </w:r>
      </w:hyperlink>
      <w:r w:rsidRPr="00E057EE">
        <w:rPr>
          <w:rFonts w:ascii="Times New Roman" w:hAnsi="Times New Roman" w:cs="Times New Roman"/>
          <w:bCs/>
          <w:sz w:val="32"/>
          <w:szCs w:val="32"/>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6" w:history="1">
        <w:r w:rsidRPr="00E057EE">
          <w:rPr>
            <w:rFonts w:ascii="Times New Roman" w:hAnsi="Times New Roman" w:cs="Times New Roman"/>
            <w:bCs/>
            <w:sz w:val="32"/>
            <w:szCs w:val="32"/>
          </w:rPr>
          <w:t>имущественного характера</w:t>
        </w:r>
      </w:hyperlink>
      <w:r w:rsidRPr="00E057EE">
        <w:rPr>
          <w:rFonts w:ascii="Times New Roman" w:hAnsi="Times New Roman" w:cs="Times New Roman"/>
          <w:bCs/>
          <w:sz w:val="32"/>
          <w:szCs w:val="32"/>
        </w:rPr>
        <w:t xml:space="preserve">, предоставления иных имущественных прав (в том </w:t>
      </w:r>
      <w:proofErr w:type="gramStart"/>
      <w:r w:rsidRPr="00E057EE">
        <w:rPr>
          <w:rFonts w:ascii="Times New Roman" w:hAnsi="Times New Roman" w:cs="Times New Roman"/>
          <w:bCs/>
          <w:sz w:val="32"/>
          <w:szCs w:val="32"/>
        </w:rPr>
        <w:t>числе</w:t>
      </w:r>
      <w:proofErr w:type="gramEnd"/>
      <w:r w:rsidRPr="00E057EE">
        <w:rPr>
          <w:rFonts w:ascii="Times New Roman" w:hAnsi="Times New Roman" w:cs="Times New Roman"/>
          <w:bCs/>
          <w:sz w:val="32"/>
          <w:szCs w:val="32"/>
        </w:rPr>
        <w:t xml:space="preserve"> когда взятка по указанию должностного лица передается иному физическому или юридическому лицу) за совершение </w:t>
      </w:r>
      <w:hyperlink r:id="rId7" w:history="1">
        <w:r w:rsidRPr="00E057EE">
          <w:rPr>
            <w:rFonts w:ascii="Times New Roman" w:hAnsi="Times New Roman" w:cs="Times New Roman"/>
            <w:bCs/>
            <w:sz w:val="32"/>
            <w:szCs w:val="32"/>
          </w:rPr>
          <w:t>действий (бездействие)</w:t>
        </w:r>
      </w:hyperlink>
      <w:r w:rsidRPr="00E057EE">
        <w:rPr>
          <w:rFonts w:ascii="Times New Roman" w:hAnsi="Times New Roman" w:cs="Times New Roman"/>
          <w:bCs/>
          <w:sz w:val="32"/>
          <w:szCs w:val="32"/>
        </w:rPr>
        <w:t xml:space="preserve"> в пользу взяткодателя или представляемых им лиц, если указанные </w:t>
      </w:r>
      <w:r w:rsidRPr="00E057EE">
        <w:rPr>
          <w:rFonts w:ascii="Times New Roman" w:hAnsi="Times New Roman" w:cs="Times New Roman"/>
          <w:bCs/>
          <w:sz w:val="32"/>
          <w:szCs w:val="32"/>
        </w:rPr>
        <w:lastRenderedPageBreak/>
        <w:t xml:space="preserve">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8" w:history="1">
        <w:r w:rsidRPr="00E057EE">
          <w:rPr>
            <w:rFonts w:ascii="Times New Roman" w:hAnsi="Times New Roman" w:cs="Times New Roman"/>
            <w:bCs/>
            <w:sz w:val="32"/>
            <w:szCs w:val="32"/>
          </w:rPr>
          <w:t>общее покровительство</w:t>
        </w:r>
      </w:hyperlink>
      <w:r w:rsidRPr="00E057EE">
        <w:rPr>
          <w:rFonts w:ascii="Times New Roman" w:hAnsi="Times New Roman" w:cs="Times New Roman"/>
          <w:bCs/>
          <w:sz w:val="32"/>
          <w:szCs w:val="32"/>
        </w:rPr>
        <w:t xml:space="preserve"> или </w:t>
      </w:r>
      <w:hyperlink r:id="rId9" w:history="1">
        <w:r w:rsidRPr="00E057EE">
          <w:rPr>
            <w:rFonts w:ascii="Times New Roman" w:hAnsi="Times New Roman" w:cs="Times New Roman"/>
            <w:bCs/>
            <w:sz w:val="32"/>
            <w:szCs w:val="32"/>
          </w:rPr>
          <w:t>попустительство</w:t>
        </w:r>
      </w:hyperlink>
      <w:r w:rsidRPr="00E057EE">
        <w:rPr>
          <w:rFonts w:ascii="Times New Roman" w:hAnsi="Times New Roman" w:cs="Times New Roman"/>
          <w:bCs/>
          <w:sz w:val="32"/>
          <w:szCs w:val="32"/>
        </w:rPr>
        <w:t xml:space="preserve"> по службе </w:t>
      </w:r>
      <w:proofErr w:type="gramStart"/>
      <w:r w:rsidRPr="00E057EE">
        <w:rPr>
          <w:rFonts w:ascii="Times New Roman" w:hAnsi="Times New Roman" w:cs="Times New Roman"/>
          <w:bCs/>
          <w:sz w:val="32"/>
          <w:szCs w:val="32"/>
        </w:rPr>
        <w:t>-н</w:t>
      </w:r>
      <w:proofErr w:type="gramEnd"/>
      <w:r w:rsidRPr="00E057EE">
        <w:rPr>
          <w:rFonts w:ascii="Times New Roman" w:hAnsi="Times New Roman" w:cs="Times New Roman"/>
          <w:bCs/>
          <w:sz w:val="32"/>
          <w:szCs w:val="32"/>
        </w:rPr>
        <w:t xml:space="preserve">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w:t>
      </w:r>
      <w:proofErr w:type="gramStart"/>
      <w:r w:rsidRPr="00E057EE">
        <w:rPr>
          <w:rFonts w:ascii="Times New Roman" w:hAnsi="Times New Roman" w:cs="Times New Roman"/>
          <w:bCs/>
          <w:sz w:val="32"/>
          <w:szCs w:val="32"/>
        </w:rPr>
        <w:t>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w:t>
      </w:r>
      <w:proofErr w:type="gramEnd"/>
      <w:r w:rsidRPr="00E057EE">
        <w:rPr>
          <w:rFonts w:ascii="Times New Roman" w:hAnsi="Times New Roman" w:cs="Times New Roman"/>
          <w:bCs/>
          <w:sz w:val="32"/>
          <w:szCs w:val="32"/>
        </w:rPr>
        <w:t xml:space="preserve">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C46C6E" w:rsidRDefault="00C46C6E" w:rsidP="00C46C6E">
      <w:pPr>
        <w:autoSpaceDE w:val="0"/>
        <w:autoSpaceDN w:val="0"/>
        <w:adjustRightInd w:val="0"/>
        <w:spacing w:after="0" w:line="240" w:lineRule="auto"/>
        <w:ind w:firstLine="540"/>
        <w:jc w:val="both"/>
        <w:rPr>
          <w:rFonts w:ascii="Times New Roman" w:hAnsi="Times New Roman" w:cs="Times New Roman"/>
          <w:sz w:val="32"/>
          <w:szCs w:val="32"/>
        </w:rPr>
      </w:pPr>
      <w:proofErr w:type="gramStart"/>
      <w:r>
        <w:rPr>
          <w:rFonts w:ascii="Times New Roman" w:hAnsi="Times New Roman" w:cs="Times New Roman"/>
          <w:sz w:val="32"/>
          <w:szCs w:val="32"/>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 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w:t>
      </w:r>
      <w:proofErr w:type="gramEnd"/>
      <w:r>
        <w:rPr>
          <w:rFonts w:ascii="Times New Roman" w:hAnsi="Times New Roman" w:cs="Times New Roman"/>
          <w:sz w:val="32"/>
          <w:szCs w:val="32"/>
        </w:rPr>
        <w:t xml:space="preserve"> должности или заниматься определенной деятельностью на срок до трех лет либо лишением свободы </w:t>
      </w:r>
      <w:proofErr w:type="gramStart"/>
      <w:r>
        <w:rPr>
          <w:rFonts w:ascii="Times New Roman" w:hAnsi="Times New Roman" w:cs="Times New Roman"/>
          <w:sz w:val="32"/>
          <w:szCs w:val="32"/>
        </w:rPr>
        <w:t>на срок до шести лет со штрафом в размере до тридцатикратной суммы</w:t>
      </w:r>
      <w:proofErr w:type="gramEnd"/>
      <w:r>
        <w:rPr>
          <w:rFonts w:ascii="Times New Roman" w:hAnsi="Times New Roman" w:cs="Times New Roman"/>
          <w:sz w:val="32"/>
          <w:szCs w:val="32"/>
        </w:rPr>
        <w:t xml:space="preserve">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26CEE" w:rsidRDefault="00926CEE" w:rsidP="00926CEE">
      <w:pPr>
        <w:autoSpaceDE w:val="0"/>
        <w:autoSpaceDN w:val="0"/>
        <w:adjustRightInd w:val="0"/>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Получение должностным лицом, иностранным должностным лицом либо должностным лицом публичной международной организации взятки за </w:t>
      </w:r>
      <w:hyperlink r:id="rId10" w:history="1">
        <w:r w:rsidRPr="00926CEE">
          <w:rPr>
            <w:rFonts w:ascii="Times New Roman" w:hAnsi="Times New Roman" w:cs="Times New Roman"/>
            <w:sz w:val="32"/>
            <w:szCs w:val="32"/>
          </w:rPr>
          <w:t>незаконные</w:t>
        </w:r>
      </w:hyperlink>
      <w:r w:rsidR="00893B3C">
        <w:rPr>
          <w:rFonts w:ascii="Times New Roman" w:hAnsi="Times New Roman" w:cs="Times New Roman"/>
          <w:sz w:val="32"/>
          <w:szCs w:val="32"/>
        </w:rPr>
        <w:t xml:space="preserve"> действия (бездействие</w:t>
      </w:r>
      <w:proofErr w:type="gramStart"/>
      <w:r w:rsidR="00893B3C">
        <w:rPr>
          <w:rFonts w:ascii="Times New Roman" w:hAnsi="Times New Roman" w:cs="Times New Roman"/>
          <w:sz w:val="32"/>
          <w:szCs w:val="32"/>
        </w:rPr>
        <w:t>)</w:t>
      </w:r>
      <w:r w:rsidRPr="00926CEE">
        <w:rPr>
          <w:rFonts w:ascii="Times New Roman" w:hAnsi="Times New Roman" w:cs="Times New Roman"/>
          <w:sz w:val="32"/>
          <w:szCs w:val="32"/>
        </w:rPr>
        <w:t>-</w:t>
      </w:r>
      <w:proofErr w:type="gramEnd"/>
      <w:r w:rsidRPr="00926CEE">
        <w:rPr>
          <w:rFonts w:ascii="Times New Roman" w:hAnsi="Times New Roman" w:cs="Times New Roman"/>
          <w:sz w:val="32"/>
          <w:szCs w:val="32"/>
        </w:rPr>
        <w:t>наказывается штрафом в размере от пятисот т</w:t>
      </w:r>
      <w:r>
        <w:rPr>
          <w:rFonts w:ascii="Times New Roman" w:hAnsi="Times New Roman" w:cs="Times New Roman"/>
          <w:sz w:val="32"/>
          <w:szCs w:val="32"/>
        </w:rPr>
        <w:t xml:space="preserve">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w:t>
      </w:r>
      <w:r>
        <w:rPr>
          <w:rFonts w:ascii="Times New Roman" w:hAnsi="Times New Roman" w:cs="Times New Roman"/>
          <w:sz w:val="32"/>
          <w:szCs w:val="32"/>
        </w:rPr>
        <w:lastRenderedPageBreak/>
        <w:t xml:space="preserve">свободы </w:t>
      </w:r>
      <w:proofErr w:type="gramStart"/>
      <w:r>
        <w:rPr>
          <w:rFonts w:ascii="Times New Roman" w:hAnsi="Times New Roman" w:cs="Times New Roman"/>
          <w:sz w:val="32"/>
          <w:szCs w:val="32"/>
        </w:rPr>
        <w:t>на срок от трех до восьми лет со штрафом в размере</w:t>
      </w:r>
      <w:proofErr w:type="gramEnd"/>
      <w:r>
        <w:rPr>
          <w:rFonts w:ascii="Times New Roman" w:hAnsi="Times New Roman" w:cs="Times New Roman"/>
          <w:sz w:val="32"/>
          <w:szCs w:val="32"/>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26CEE" w:rsidRPr="00926CEE" w:rsidRDefault="00926CEE" w:rsidP="00926CEE">
      <w:pPr>
        <w:autoSpaceDE w:val="0"/>
        <w:autoSpaceDN w:val="0"/>
        <w:adjustRightInd w:val="0"/>
        <w:spacing w:after="0" w:line="240" w:lineRule="auto"/>
        <w:ind w:firstLine="540"/>
        <w:jc w:val="both"/>
        <w:rPr>
          <w:rFonts w:ascii="Times New Roman" w:hAnsi="Times New Roman" w:cs="Times New Roman"/>
          <w:sz w:val="32"/>
          <w:szCs w:val="32"/>
        </w:rPr>
      </w:pPr>
      <w:r w:rsidRPr="00926CEE">
        <w:rPr>
          <w:rFonts w:ascii="Times New Roman" w:hAnsi="Times New Roman" w:cs="Times New Roman"/>
          <w:sz w:val="32"/>
          <w:szCs w:val="32"/>
        </w:rPr>
        <w:t xml:space="preserve">Деяния, предусмотренные </w:t>
      </w:r>
      <w:hyperlink r:id="rId11" w:history="1">
        <w:r w:rsidRPr="00926CEE">
          <w:rPr>
            <w:rFonts w:ascii="Times New Roman" w:hAnsi="Times New Roman" w:cs="Times New Roman"/>
            <w:sz w:val="32"/>
            <w:szCs w:val="32"/>
          </w:rPr>
          <w:t>частями первой</w:t>
        </w:r>
      </w:hyperlink>
      <w:r w:rsidRPr="00926CEE">
        <w:rPr>
          <w:rFonts w:ascii="Times New Roman" w:hAnsi="Times New Roman" w:cs="Times New Roman"/>
          <w:sz w:val="32"/>
          <w:szCs w:val="32"/>
        </w:rPr>
        <w:t xml:space="preserve"> - </w:t>
      </w:r>
      <w:hyperlink r:id="rId12" w:history="1">
        <w:r w:rsidRPr="00926CEE">
          <w:rPr>
            <w:rFonts w:ascii="Times New Roman" w:hAnsi="Times New Roman" w:cs="Times New Roman"/>
            <w:sz w:val="32"/>
            <w:szCs w:val="32"/>
          </w:rPr>
          <w:t>третьей</w:t>
        </w:r>
      </w:hyperlink>
      <w:r w:rsidRPr="00926CEE">
        <w:rPr>
          <w:rFonts w:ascii="Times New Roman" w:hAnsi="Times New Roman" w:cs="Times New Roman"/>
          <w:sz w:val="32"/>
          <w:szCs w:val="32"/>
        </w:rPr>
        <w:t xml:space="preserve"> настоящей </w:t>
      </w:r>
      <w:proofErr w:type="gramStart"/>
      <w:r w:rsidRPr="00926CEE">
        <w:rPr>
          <w:rFonts w:ascii="Times New Roman" w:hAnsi="Times New Roman" w:cs="Times New Roman"/>
          <w:sz w:val="32"/>
          <w:szCs w:val="32"/>
        </w:rPr>
        <w:t xml:space="preserve">статьи, совершенные лицом, занимающим </w:t>
      </w:r>
      <w:hyperlink r:id="rId13" w:history="1">
        <w:r w:rsidRPr="00926CEE">
          <w:rPr>
            <w:rFonts w:ascii="Times New Roman" w:hAnsi="Times New Roman" w:cs="Times New Roman"/>
            <w:sz w:val="32"/>
            <w:szCs w:val="32"/>
          </w:rPr>
          <w:t>государственную должность Российской Федерации</w:t>
        </w:r>
      </w:hyperlink>
      <w:r w:rsidRPr="00926CEE">
        <w:rPr>
          <w:rFonts w:ascii="Times New Roman" w:hAnsi="Times New Roman" w:cs="Times New Roman"/>
          <w:sz w:val="32"/>
          <w:szCs w:val="32"/>
        </w:rPr>
        <w:t xml:space="preserve"> или </w:t>
      </w:r>
      <w:hyperlink r:id="rId14" w:history="1">
        <w:r w:rsidRPr="00926CEE">
          <w:rPr>
            <w:rFonts w:ascii="Times New Roman" w:hAnsi="Times New Roman" w:cs="Times New Roman"/>
            <w:sz w:val="32"/>
            <w:szCs w:val="32"/>
          </w:rPr>
          <w:t>государственную должность субъекта</w:t>
        </w:r>
      </w:hyperlink>
      <w:r w:rsidRPr="00926CEE">
        <w:rPr>
          <w:rFonts w:ascii="Times New Roman" w:hAnsi="Times New Roman" w:cs="Times New Roman"/>
          <w:sz w:val="32"/>
          <w:szCs w:val="32"/>
        </w:rPr>
        <w:t xml:space="preserve"> Российской Федерации, а равно главой органа местного самоуправления, -</w:t>
      </w:r>
      <w:r>
        <w:rPr>
          <w:rFonts w:ascii="Times New Roman" w:hAnsi="Times New Roman" w:cs="Times New Roman"/>
          <w:sz w:val="32"/>
          <w:szCs w:val="32"/>
        </w:rPr>
        <w:t xml:space="preserve"> </w:t>
      </w:r>
      <w:r w:rsidRPr="00926CEE">
        <w:rPr>
          <w:rFonts w:ascii="Times New Roman" w:hAnsi="Times New Roman" w:cs="Times New Roman"/>
          <w:sz w:val="32"/>
          <w:szCs w:val="32"/>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w:t>
      </w:r>
      <w:proofErr w:type="gramEnd"/>
      <w:r w:rsidRPr="00926CEE">
        <w:rPr>
          <w:rFonts w:ascii="Times New Roman" w:hAnsi="Times New Roman" w:cs="Times New Roman"/>
          <w:sz w:val="32"/>
          <w:szCs w:val="32"/>
        </w:rPr>
        <w:t xml:space="preserve"> </w:t>
      </w:r>
      <w:proofErr w:type="gramStart"/>
      <w:r w:rsidRPr="00926CEE">
        <w:rPr>
          <w:rFonts w:ascii="Times New Roman" w:hAnsi="Times New Roman" w:cs="Times New Roman"/>
          <w:sz w:val="32"/>
          <w:szCs w:val="32"/>
        </w:rPr>
        <w:t>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roofErr w:type="gramEnd"/>
    </w:p>
    <w:p w:rsidR="00926CEE" w:rsidRPr="00926CEE" w:rsidRDefault="00926CEE" w:rsidP="00926CEE">
      <w:pPr>
        <w:autoSpaceDE w:val="0"/>
        <w:autoSpaceDN w:val="0"/>
        <w:adjustRightInd w:val="0"/>
        <w:spacing w:after="0" w:line="240" w:lineRule="auto"/>
        <w:ind w:firstLine="540"/>
        <w:jc w:val="both"/>
        <w:rPr>
          <w:rFonts w:ascii="Times New Roman" w:hAnsi="Times New Roman" w:cs="Times New Roman"/>
          <w:sz w:val="32"/>
          <w:szCs w:val="32"/>
        </w:rPr>
      </w:pPr>
    </w:p>
    <w:p w:rsidR="00926CEE" w:rsidRPr="00926CEE" w:rsidRDefault="00926CEE" w:rsidP="00926CEE">
      <w:pPr>
        <w:autoSpaceDE w:val="0"/>
        <w:autoSpaceDN w:val="0"/>
        <w:adjustRightInd w:val="0"/>
        <w:spacing w:after="0" w:line="240" w:lineRule="auto"/>
        <w:ind w:firstLine="540"/>
        <w:jc w:val="both"/>
        <w:rPr>
          <w:rFonts w:ascii="Times New Roman" w:hAnsi="Times New Roman" w:cs="Times New Roman"/>
          <w:sz w:val="32"/>
          <w:szCs w:val="32"/>
        </w:rPr>
      </w:pPr>
      <w:r w:rsidRPr="00926CEE">
        <w:rPr>
          <w:rFonts w:ascii="Times New Roman" w:hAnsi="Times New Roman" w:cs="Times New Roman"/>
          <w:sz w:val="32"/>
          <w:szCs w:val="32"/>
        </w:rPr>
        <w:t xml:space="preserve">Деяния, предусмотренные </w:t>
      </w:r>
      <w:hyperlink r:id="rId15" w:history="1">
        <w:r w:rsidRPr="00926CEE">
          <w:rPr>
            <w:rFonts w:ascii="Times New Roman" w:hAnsi="Times New Roman" w:cs="Times New Roman"/>
            <w:sz w:val="32"/>
            <w:szCs w:val="32"/>
          </w:rPr>
          <w:t>частями первой</w:t>
        </w:r>
      </w:hyperlink>
      <w:r w:rsidRPr="00926CEE">
        <w:rPr>
          <w:rFonts w:ascii="Times New Roman" w:hAnsi="Times New Roman" w:cs="Times New Roman"/>
          <w:sz w:val="32"/>
          <w:szCs w:val="32"/>
        </w:rPr>
        <w:t xml:space="preserve">, </w:t>
      </w:r>
      <w:hyperlink r:id="rId16" w:history="1">
        <w:r w:rsidRPr="00926CEE">
          <w:rPr>
            <w:rFonts w:ascii="Times New Roman" w:hAnsi="Times New Roman" w:cs="Times New Roman"/>
            <w:sz w:val="32"/>
            <w:szCs w:val="32"/>
          </w:rPr>
          <w:t>третьей</w:t>
        </w:r>
      </w:hyperlink>
      <w:r w:rsidRPr="00926CEE">
        <w:rPr>
          <w:rFonts w:ascii="Times New Roman" w:hAnsi="Times New Roman" w:cs="Times New Roman"/>
          <w:sz w:val="32"/>
          <w:szCs w:val="32"/>
        </w:rPr>
        <w:t xml:space="preserve">, </w:t>
      </w:r>
      <w:hyperlink r:id="rId17" w:history="1">
        <w:r w:rsidRPr="00926CEE">
          <w:rPr>
            <w:rFonts w:ascii="Times New Roman" w:hAnsi="Times New Roman" w:cs="Times New Roman"/>
            <w:sz w:val="32"/>
            <w:szCs w:val="32"/>
          </w:rPr>
          <w:t>четвертой</w:t>
        </w:r>
      </w:hyperlink>
      <w:r w:rsidRPr="00926CEE">
        <w:rPr>
          <w:rFonts w:ascii="Times New Roman" w:hAnsi="Times New Roman" w:cs="Times New Roman"/>
          <w:sz w:val="32"/>
          <w:szCs w:val="32"/>
        </w:rPr>
        <w:t xml:space="preserve"> настоящей статьи, если они совершены:</w:t>
      </w:r>
    </w:p>
    <w:p w:rsidR="00926CEE" w:rsidRPr="00926CEE" w:rsidRDefault="00926CEE" w:rsidP="00926CEE">
      <w:pPr>
        <w:autoSpaceDE w:val="0"/>
        <w:autoSpaceDN w:val="0"/>
        <w:adjustRightInd w:val="0"/>
        <w:spacing w:before="320" w:after="0" w:line="240" w:lineRule="auto"/>
        <w:ind w:firstLine="540"/>
        <w:jc w:val="both"/>
        <w:rPr>
          <w:rFonts w:ascii="Times New Roman" w:hAnsi="Times New Roman" w:cs="Times New Roman"/>
          <w:sz w:val="32"/>
          <w:szCs w:val="32"/>
        </w:rPr>
      </w:pPr>
      <w:r w:rsidRPr="00926CEE">
        <w:rPr>
          <w:rFonts w:ascii="Times New Roman" w:hAnsi="Times New Roman" w:cs="Times New Roman"/>
          <w:sz w:val="32"/>
          <w:szCs w:val="32"/>
        </w:rPr>
        <w:t xml:space="preserve">а) группой лиц по </w:t>
      </w:r>
      <w:hyperlink r:id="rId18" w:history="1">
        <w:r w:rsidRPr="00926CEE">
          <w:rPr>
            <w:rFonts w:ascii="Times New Roman" w:hAnsi="Times New Roman" w:cs="Times New Roman"/>
            <w:sz w:val="32"/>
            <w:szCs w:val="32"/>
          </w:rPr>
          <w:t>предварительному сговору</w:t>
        </w:r>
      </w:hyperlink>
      <w:r w:rsidRPr="00926CEE">
        <w:rPr>
          <w:rFonts w:ascii="Times New Roman" w:hAnsi="Times New Roman" w:cs="Times New Roman"/>
          <w:sz w:val="32"/>
          <w:szCs w:val="32"/>
        </w:rPr>
        <w:t xml:space="preserve"> или </w:t>
      </w:r>
      <w:hyperlink r:id="rId19" w:history="1">
        <w:r w:rsidRPr="00926CEE">
          <w:rPr>
            <w:rFonts w:ascii="Times New Roman" w:hAnsi="Times New Roman" w:cs="Times New Roman"/>
            <w:sz w:val="32"/>
            <w:szCs w:val="32"/>
          </w:rPr>
          <w:t>организованной группой</w:t>
        </w:r>
      </w:hyperlink>
      <w:r w:rsidRPr="00926CEE">
        <w:rPr>
          <w:rFonts w:ascii="Times New Roman" w:hAnsi="Times New Roman" w:cs="Times New Roman"/>
          <w:sz w:val="32"/>
          <w:szCs w:val="32"/>
        </w:rPr>
        <w:t>;</w:t>
      </w:r>
    </w:p>
    <w:p w:rsidR="00926CEE" w:rsidRPr="00926CEE" w:rsidRDefault="00926CEE" w:rsidP="00926CEE">
      <w:pPr>
        <w:autoSpaceDE w:val="0"/>
        <w:autoSpaceDN w:val="0"/>
        <w:adjustRightInd w:val="0"/>
        <w:spacing w:before="320" w:after="0" w:line="240" w:lineRule="auto"/>
        <w:ind w:firstLine="540"/>
        <w:jc w:val="both"/>
        <w:rPr>
          <w:rFonts w:ascii="Times New Roman" w:hAnsi="Times New Roman" w:cs="Times New Roman"/>
          <w:sz w:val="32"/>
          <w:szCs w:val="32"/>
        </w:rPr>
      </w:pPr>
      <w:r w:rsidRPr="00926CEE">
        <w:rPr>
          <w:rFonts w:ascii="Times New Roman" w:hAnsi="Times New Roman" w:cs="Times New Roman"/>
          <w:sz w:val="32"/>
          <w:szCs w:val="32"/>
        </w:rPr>
        <w:t xml:space="preserve">б) с </w:t>
      </w:r>
      <w:hyperlink r:id="rId20" w:history="1">
        <w:r w:rsidRPr="00926CEE">
          <w:rPr>
            <w:rFonts w:ascii="Times New Roman" w:hAnsi="Times New Roman" w:cs="Times New Roman"/>
            <w:sz w:val="32"/>
            <w:szCs w:val="32"/>
          </w:rPr>
          <w:t>вымогательством</w:t>
        </w:r>
      </w:hyperlink>
      <w:r w:rsidRPr="00926CEE">
        <w:rPr>
          <w:rFonts w:ascii="Times New Roman" w:hAnsi="Times New Roman" w:cs="Times New Roman"/>
          <w:sz w:val="32"/>
          <w:szCs w:val="32"/>
        </w:rPr>
        <w:t xml:space="preserve"> взятки;</w:t>
      </w:r>
    </w:p>
    <w:p w:rsidR="00926CEE" w:rsidRPr="00926CEE" w:rsidRDefault="00926CEE" w:rsidP="00926CEE">
      <w:pPr>
        <w:autoSpaceDE w:val="0"/>
        <w:autoSpaceDN w:val="0"/>
        <w:adjustRightInd w:val="0"/>
        <w:spacing w:before="320" w:after="0" w:line="240" w:lineRule="auto"/>
        <w:ind w:firstLine="540"/>
        <w:jc w:val="both"/>
        <w:rPr>
          <w:rFonts w:ascii="Times New Roman" w:hAnsi="Times New Roman" w:cs="Times New Roman"/>
          <w:sz w:val="32"/>
          <w:szCs w:val="32"/>
        </w:rPr>
      </w:pPr>
      <w:r w:rsidRPr="00926CEE">
        <w:rPr>
          <w:rFonts w:ascii="Times New Roman" w:hAnsi="Times New Roman" w:cs="Times New Roman"/>
          <w:sz w:val="32"/>
          <w:szCs w:val="32"/>
        </w:rPr>
        <w:t>в) в крупном размере, -</w:t>
      </w:r>
    </w:p>
    <w:p w:rsidR="00926CEE" w:rsidRDefault="00926CEE" w:rsidP="00926CEE">
      <w:pPr>
        <w:autoSpaceDE w:val="0"/>
        <w:autoSpaceDN w:val="0"/>
        <w:adjustRightInd w:val="0"/>
        <w:spacing w:before="320" w:after="0" w:line="240" w:lineRule="auto"/>
        <w:ind w:firstLine="540"/>
        <w:jc w:val="both"/>
        <w:rPr>
          <w:rFonts w:ascii="Times New Roman" w:hAnsi="Times New Roman" w:cs="Times New Roman"/>
          <w:sz w:val="32"/>
          <w:szCs w:val="32"/>
        </w:rPr>
      </w:pPr>
      <w:proofErr w:type="gramStart"/>
      <w:r w:rsidRPr="00926CEE">
        <w:rPr>
          <w:rFonts w:ascii="Times New Roman" w:hAnsi="Times New Roman" w:cs="Times New Roman"/>
          <w:sz w:val="32"/>
          <w:szCs w:val="32"/>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w:t>
      </w:r>
      <w:r>
        <w:rPr>
          <w:rFonts w:ascii="Times New Roman" w:hAnsi="Times New Roman" w:cs="Times New Roman"/>
          <w:sz w:val="32"/>
          <w:szCs w:val="32"/>
        </w:rPr>
        <w:t xml:space="preserve">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Pr>
          <w:rFonts w:ascii="Times New Roman" w:hAnsi="Times New Roman" w:cs="Times New Roman"/>
          <w:sz w:val="32"/>
          <w:szCs w:val="32"/>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w:t>
      </w:r>
      <w:r>
        <w:rPr>
          <w:rFonts w:ascii="Times New Roman" w:hAnsi="Times New Roman" w:cs="Times New Roman"/>
          <w:sz w:val="32"/>
          <w:szCs w:val="32"/>
        </w:rPr>
        <w:lastRenderedPageBreak/>
        <w:t>определенной деятельностью на срок до десяти лет или без такового.</w:t>
      </w:r>
    </w:p>
    <w:p w:rsidR="00926CEE" w:rsidRDefault="00926CEE" w:rsidP="00926CEE">
      <w:pPr>
        <w:autoSpaceDE w:val="0"/>
        <w:autoSpaceDN w:val="0"/>
        <w:adjustRightInd w:val="0"/>
        <w:spacing w:after="0" w:line="240" w:lineRule="auto"/>
        <w:ind w:firstLine="540"/>
        <w:jc w:val="both"/>
        <w:rPr>
          <w:rFonts w:ascii="Times New Roman" w:hAnsi="Times New Roman" w:cs="Times New Roman"/>
          <w:sz w:val="32"/>
          <w:szCs w:val="32"/>
        </w:rPr>
      </w:pPr>
      <w:proofErr w:type="gramStart"/>
      <w:r>
        <w:rPr>
          <w:rFonts w:ascii="Times New Roman" w:hAnsi="Times New Roman" w:cs="Times New Roman"/>
          <w:sz w:val="32"/>
          <w:szCs w:val="32"/>
        </w:rPr>
        <w:t xml:space="preserve">Деяния, </w:t>
      </w:r>
      <w:r w:rsidRPr="00926CEE">
        <w:rPr>
          <w:rFonts w:ascii="Times New Roman" w:hAnsi="Times New Roman" w:cs="Times New Roman"/>
          <w:sz w:val="32"/>
          <w:szCs w:val="32"/>
        </w:rPr>
        <w:t xml:space="preserve">предусмотренные </w:t>
      </w:r>
      <w:hyperlink r:id="rId21" w:history="1">
        <w:r w:rsidRPr="00926CEE">
          <w:rPr>
            <w:rFonts w:ascii="Times New Roman" w:hAnsi="Times New Roman" w:cs="Times New Roman"/>
            <w:sz w:val="32"/>
            <w:szCs w:val="32"/>
          </w:rPr>
          <w:t>частями первой</w:t>
        </w:r>
      </w:hyperlink>
      <w:r w:rsidRPr="00926CEE">
        <w:rPr>
          <w:rFonts w:ascii="Times New Roman" w:hAnsi="Times New Roman" w:cs="Times New Roman"/>
          <w:sz w:val="32"/>
          <w:szCs w:val="32"/>
        </w:rPr>
        <w:t xml:space="preserve">, </w:t>
      </w:r>
      <w:hyperlink r:id="rId22" w:history="1">
        <w:r w:rsidRPr="00926CEE">
          <w:rPr>
            <w:rFonts w:ascii="Times New Roman" w:hAnsi="Times New Roman" w:cs="Times New Roman"/>
            <w:sz w:val="32"/>
            <w:szCs w:val="32"/>
          </w:rPr>
          <w:t>третьей</w:t>
        </w:r>
      </w:hyperlink>
      <w:r w:rsidRPr="00926CEE">
        <w:rPr>
          <w:rFonts w:ascii="Times New Roman" w:hAnsi="Times New Roman" w:cs="Times New Roman"/>
          <w:sz w:val="32"/>
          <w:szCs w:val="32"/>
        </w:rPr>
        <w:t xml:space="preserve">, </w:t>
      </w:r>
      <w:hyperlink r:id="rId23" w:history="1">
        <w:r w:rsidRPr="00926CEE">
          <w:rPr>
            <w:rFonts w:ascii="Times New Roman" w:hAnsi="Times New Roman" w:cs="Times New Roman"/>
            <w:sz w:val="32"/>
            <w:szCs w:val="32"/>
          </w:rPr>
          <w:t>четвертой</w:t>
        </w:r>
      </w:hyperlink>
      <w:r w:rsidRPr="00926CEE">
        <w:rPr>
          <w:rFonts w:ascii="Times New Roman" w:hAnsi="Times New Roman" w:cs="Times New Roman"/>
          <w:sz w:val="32"/>
          <w:szCs w:val="32"/>
        </w:rPr>
        <w:t xml:space="preserve">, </w:t>
      </w:r>
      <w:hyperlink r:id="rId24" w:history="1">
        <w:r w:rsidRPr="00926CEE">
          <w:rPr>
            <w:rFonts w:ascii="Times New Roman" w:hAnsi="Times New Roman" w:cs="Times New Roman"/>
            <w:sz w:val="32"/>
            <w:szCs w:val="32"/>
          </w:rPr>
          <w:t>пунктами "а"</w:t>
        </w:r>
      </w:hyperlink>
      <w:r w:rsidRPr="00926CEE">
        <w:rPr>
          <w:rFonts w:ascii="Times New Roman" w:hAnsi="Times New Roman" w:cs="Times New Roman"/>
          <w:sz w:val="32"/>
          <w:szCs w:val="32"/>
        </w:rPr>
        <w:t xml:space="preserve"> и </w:t>
      </w:r>
      <w:hyperlink r:id="rId25" w:history="1">
        <w:r w:rsidRPr="00926CEE">
          <w:rPr>
            <w:rFonts w:ascii="Times New Roman" w:hAnsi="Times New Roman" w:cs="Times New Roman"/>
            <w:sz w:val="32"/>
            <w:szCs w:val="32"/>
          </w:rPr>
          <w:t>"б" части пятой</w:t>
        </w:r>
      </w:hyperlink>
      <w:r w:rsidRPr="00926CEE">
        <w:rPr>
          <w:rFonts w:ascii="Times New Roman" w:hAnsi="Times New Roman" w:cs="Times New Roman"/>
          <w:sz w:val="32"/>
          <w:szCs w:val="32"/>
        </w:rPr>
        <w:t xml:space="preserve"> настоящей статьи, совершенные в особо крупном размере - наказываются штрафом</w:t>
      </w:r>
      <w:r>
        <w:rPr>
          <w:rFonts w:ascii="Times New Roman" w:hAnsi="Times New Roman" w:cs="Times New Roman"/>
          <w:sz w:val="32"/>
          <w:szCs w:val="32"/>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w:t>
      </w:r>
      <w:proofErr w:type="gramEnd"/>
      <w:r>
        <w:rPr>
          <w:rFonts w:ascii="Times New Roman" w:hAnsi="Times New Roman" w:cs="Times New Roman"/>
          <w:sz w:val="32"/>
          <w:szCs w:val="32"/>
        </w:rPr>
        <w:t xml:space="preserve"> должности или заниматься определенной деятельностью на срок до пятнадцати лет либо лишением свободы </w:t>
      </w:r>
      <w:proofErr w:type="gramStart"/>
      <w:r>
        <w:rPr>
          <w:rFonts w:ascii="Times New Roman" w:hAnsi="Times New Roman" w:cs="Times New Roman"/>
          <w:sz w:val="32"/>
          <w:szCs w:val="32"/>
        </w:rPr>
        <w:t>на срок от восьми до пятнадцати лет со штрафом в размере</w:t>
      </w:r>
      <w:proofErr w:type="gramEnd"/>
      <w:r>
        <w:rPr>
          <w:rFonts w:ascii="Times New Roman" w:hAnsi="Times New Roman" w:cs="Times New Roman"/>
          <w:sz w:val="32"/>
          <w:szCs w:val="32"/>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926CEE" w:rsidRDefault="00926CEE" w:rsidP="00926CEE">
      <w:pPr>
        <w:autoSpaceDE w:val="0"/>
        <w:autoSpaceDN w:val="0"/>
        <w:adjustRightInd w:val="0"/>
        <w:spacing w:after="0" w:line="240" w:lineRule="auto"/>
        <w:ind w:firstLine="540"/>
        <w:jc w:val="both"/>
        <w:rPr>
          <w:rFonts w:ascii="Times New Roman" w:hAnsi="Times New Roman" w:cs="Times New Roman"/>
          <w:sz w:val="32"/>
          <w:szCs w:val="32"/>
        </w:rPr>
      </w:pPr>
    </w:p>
    <w:p w:rsidR="00926CEE" w:rsidRDefault="00926CEE" w:rsidP="00926CEE">
      <w:pPr>
        <w:spacing w:after="0" w:line="240" w:lineRule="auto"/>
        <w:ind w:firstLine="708"/>
        <w:jc w:val="both"/>
        <w:rPr>
          <w:rFonts w:ascii="Times New Roman" w:hAnsi="Times New Roman" w:cs="Times New Roman"/>
          <w:b/>
          <w:sz w:val="32"/>
          <w:szCs w:val="32"/>
        </w:rPr>
      </w:pPr>
      <w:r w:rsidRPr="0048193B">
        <w:rPr>
          <w:rFonts w:ascii="Times New Roman" w:hAnsi="Times New Roman" w:cs="Times New Roman"/>
          <w:b/>
          <w:sz w:val="32"/>
          <w:szCs w:val="32"/>
          <w:u w:val="single"/>
        </w:rPr>
        <w:t>Статья 291 уголовного кодекса РФ</w:t>
      </w:r>
      <w:r>
        <w:rPr>
          <w:rFonts w:ascii="Times New Roman" w:hAnsi="Times New Roman" w:cs="Times New Roman"/>
          <w:b/>
          <w:sz w:val="32"/>
          <w:szCs w:val="32"/>
        </w:rPr>
        <w:t>:</w:t>
      </w:r>
    </w:p>
    <w:p w:rsidR="0048193B" w:rsidRDefault="0048193B" w:rsidP="00926CEE">
      <w:pPr>
        <w:spacing w:after="0" w:line="240" w:lineRule="auto"/>
        <w:ind w:firstLine="708"/>
        <w:jc w:val="both"/>
        <w:rPr>
          <w:rFonts w:ascii="Times New Roman" w:hAnsi="Times New Roman" w:cs="Times New Roman"/>
          <w:b/>
          <w:sz w:val="32"/>
          <w:szCs w:val="32"/>
        </w:rPr>
      </w:pPr>
    </w:p>
    <w:p w:rsidR="0048193B" w:rsidRDefault="0048193B" w:rsidP="0048193B">
      <w:pPr>
        <w:autoSpaceDE w:val="0"/>
        <w:autoSpaceDN w:val="0"/>
        <w:adjustRightInd w:val="0"/>
        <w:spacing w:after="0" w:line="240" w:lineRule="auto"/>
        <w:ind w:firstLine="540"/>
        <w:jc w:val="both"/>
        <w:rPr>
          <w:rFonts w:ascii="Times New Roman" w:hAnsi="Times New Roman" w:cs="Times New Roman"/>
          <w:bCs/>
          <w:sz w:val="32"/>
          <w:szCs w:val="32"/>
        </w:rPr>
      </w:pPr>
      <w:r w:rsidRPr="0048193B">
        <w:rPr>
          <w:rFonts w:ascii="Times New Roman" w:hAnsi="Times New Roman" w:cs="Times New Roman"/>
          <w:bCs/>
          <w:sz w:val="32"/>
          <w:szCs w:val="32"/>
        </w:rPr>
        <w:t xml:space="preserve">Дача взятки </w:t>
      </w:r>
      <w:hyperlink r:id="rId26" w:history="1">
        <w:r w:rsidRPr="0048193B">
          <w:rPr>
            <w:rFonts w:ascii="Times New Roman" w:hAnsi="Times New Roman" w:cs="Times New Roman"/>
            <w:bCs/>
            <w:sz w:val="32"/>
            <w:szCs w:val="32"/>
          </w:rPr>
          <w:t>должностному лицу</w:t>
        </w:r>
      </w:hyperlink>
      <w:r w:rsidRPr="0048193B">
        <w:rPr>
          <w:rFonts w:ascii="Times New Roman" w:hAnsi="Times New Roman" w:cs="Times New Roman"/>
          <w:bCs/>
          <w:sz w:val="32"/>
          <w:szCs w:val="32"/>
        </w:rPr>
        <w:t xml:space="preserve">, </w:t>
      </w:r>
      <w:hyperlink r:id="rId27" w:history="1">
        <w:r w:rsidRPr="0048193B">
          <w:rPr>
            <w:rFonts w:ascii="Times New Roman" w:hAnsi="Times New Roman" w:cs="Times New Roman"/>
            <w:bCs/>
            <w:sz w:val="32"/>
            <w:szCs w:val="32"/>
          </w:rPr>
          <w:t>иностранному должностному лицу</w:t>
        </w:r>
      </w:hyperlink>
      <w:r w:rsidRPr="0048193B">
        <w:rPr>
          <w:rFonts w:ascii="Times New Roman" w:hAnsi="Times New Roman" w:cs="Times New Roman"/>
          <w:bCs/>
          <w:sz w:val="32"/>
          <w:szCs w:val="32"/>
        </w:rPr>
        <w:t xml:space="preserve"> либо </w:t>
      </w:r>
      <w:hyperlink r:id="rId28" w:history="1">
        <w:r w:rsidRPr="0048193B">
          <w:rPr>
            <w:rFonts w:ascii="Times New Roman" w:hAnsi="Times New Roman" w:cs="Times New Roman"/>
            <w:bCs/>
            <w:sz w:val="32"/>
            <w:szCs w:val="32"/>
          </w:rPr>
          <w:t>должностному лицу публичной международной организации</w:t>
        </w:r>
      </w:hyperlink>
      <w:r w:rsidRPr="0048193B">
        <w:rPr>
          <w:rFonts w:ascii="Times New Roman" w:hAnsi="Times New Roman" w:cs="Times New Roman"/>
          <w:bCs/>
          <w:sz w:val="32"/>
          <w:szCs w:val="32"/>
        </w:rPr>
        <w:t xml:space="preserve"> лично или через </w:t>
      </w:r>
      <w:hyperlink r:id="rId29" w:history="1">
        <w:r w:rsidRPr="0048193B">
          <w:rPr>
            <w:rFonts w:ascii="Times New Roman" w:hAnsi="Times New Roman" w:cs="Times New Roman"/>
            <w:bCs/>
            <w:sz w:val="32"/>
            <w:szCs w:val="32"/>
          </w:rPr>
          <w:t>посредника</w:t>
        </w:r>
      </w:hyperlink>
      <w:r w:rsidRPr="0048193B">
        <w:rPr>
          <w:rFonts w:ascii="Times New Roman" w:hAnsi="Times New Roman" w:cs="Times New Roman"/>
          <w:bCs/>
          <w:sz w:val="32"/>
          <w:szCs w:val="32"/>
        </w:rPr>
        <w:t xml:space="preserve"> (в том </w:t>
      </w:r>
      <w:proofErr w:type="gramStart"/>
      <w:r w:rsidRPr="0048193B">
        <w:rPr>
          <w:rFonts w:ascii="Times New Roman" w:hAnsi="Times New Roman" w:cs="Times New Roman"/>
          <w:bCs/>
          <w:sz w:val="32"/>
          <w:szCs w:val="32"/>
        </w:rPr>
        <w:t>числе</w:t>
      </w:r>
      <w:proofErr w:type="gramEnd"/>
      <w:r w:rsidRPr="0048193B">
        <w:rPr>
          <w:rFonts w:ascii="Times New Roman" w:hAnsi="Times New Roman" w:cs="Times New Roman"/>
          <w:bCs/>
          <w:sz w:val="32"/>
          <w:szCs w:val="32"/>
        </w:rPr>
        <w:t xml:space="preserve"> когда взятка по указанию должностного лица передается иному физическому или юридическому лицу) -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w:t>
      </w:r>
      <w:proofErr w:type="gramStart"/>
      <w:r w:rsidRPr="0048193B">
        <w:rPr>
          <w:rFonts w:ascii="Times New Roman" w:hAnsi="Times New Roman" w:cs="Times New Roman"/>
          <w:bCs/>
          <w:sz w:val="32"/>
          <w:szCs w:val="32"/>
        </w:rPr>
        <w:t>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roofErr w:type="gramEnd"/>
    </w:p>
    <w:p w:rsidR="0048193B" w:rsidRDefault="0048193B" w:rsidP="0048193B">
      <w:pPr>
        <w:autoSpaceDE w:val="0"/>
        <w:autoSpaceDN w:val="0"/>
        <w:adjustRightInd w:val="0"/>
        <w:spacing w:after="0" w:line="240" w:lineRule="auto"/>
        <w:ind w:firstLine="540"/>
        <w:jc w:val="both"/>
        <w:rPr>
          <w:rFonts w:ascii="Times New Roman" w:hAnsi="Times New Roman" w:cs="Times New Roman"/>
          <w:bCs/>
          <w:sz w:val="32"/>
          <w:szCs w:val="32"/>
        </w:rPr>
      </w:pPr>
    </w:p>
    <w:p w:rsidR="0048193B" w:rsidRDefault="0048193B" w:rsidP="0048193B">
      <w:pPr>
        <w:autoSpaceDE w:val="0"/>
        <w:autoSpaceDN w:val="0"/>
        <w:adjustRightInd w:val="0"/>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32"/>
          <w:szCs w:val="32"/>
        </w:rPr>
        <w:t>числе</w:t>
      </w:r>
      <w:proofErr w:type="gramEnd"/>
      <w:r>
        <w:rPr>
          <w:rFonts w:ascii="Times New Roman" w:hAnsi="Times New Roman" w:cs="Times New Roman"/>
          <w:sz w:val="32"/>
          <w:szCs w:val="32"/>
        </w:rPr>
        <w:t xml:space="preserve"> когда взятка по указанию должностного лица передается иному физическому или юридическому лицу) в значительном размере - наказывается штрафом в размере до одного миллиона рублей, или в размере </w:t>
      </w:r>
      <w:r>
        <w:rPr>
          <w:rFonts w:ascii="Times New Roman" w:hAnsi="Times New Roman" w:cs="Times New Roman"/>
          <w:sz w:val="32"/>
          <w:szCs w:val="32"/>
        </w:rPr>
        <w:lastRenderedPageBreak/>
        <w:t xml:space="preserve">заработной платы или иного дохода осужденного за период до двух лет, или в размере </w:t>
      </w:r>
      <w:proofErr w:type="gramStart"/>
      <w:r>
        <w:rPr>
          <w:rFonts w:ascii="Times New Roman" w:hAnsi="Times New Roman" w:cs="Times New Roman"/>
          <w:sz w:val="32"/>
          <w:szCs w:val="32"/>
        </w:rPr>
        <w:t>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roofErr w:type="gramEnd"/>
    </w:p>
    <w:p w:rsidR="0048193B" w:rsidRDefault="0048193B" w:rsidP="0048193B">
      <w:pPr>
        <w:autoSpaceDE w:val="0"/>
        <w:autoSpaceDN w:val="0"/>
        <w:adjustRightInd w:val="0"/>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32"/>
          <w:szCs w:val="32"/>
        </w:rPr>
        <w:t>числе</w:t>
      </w:r>
      <w:proofErr w:type="gramEnd"/>
      <w:r>
        <w:rPr>
          <w:rFonts w:ascii="Times New Roman" w:hAnsi="Times New Roman" w:cs="Times New Roman"/>
          <w:sz w:val="32"/>
          <w:szCs w:val="32"/>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 наказывается штрафом в размере до одного миллиона пятисот тысяч рублей, или в размере заработной платы или иного дохода осужденного за период до </w:t>
      </w:r>
      <w:proofErr w:type="gramStart"/>
      <w:r>
        <w:rPr>
          <w:rFonts w:ascii="Times New Roman" w:hAnsi="Times New Roman" w:cs="Times New Roman"/>
          <w:sz w:val="32"/>
          <w:szCs w:val="32"/>
        </w:rPr>
        <w:t>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w:t>
      </w:r>
      <w:proofErr w:type="gramEnd"/>
      <w:r>
        <w:rPr>
          <w:rFonts w:ascii="Times New Roman" w:hAnsi="Times New Roman" w:cs="Times New Roman"/>
          <w:sz w:val="32"/>
          <w:szCs w:val="32"/>
        </w:rPr>
        <w:t xml:space="preserve"> срок до пяти лет или без такового.</w:t>
      </w:r>
    </w:p>
    <w:p w:rsidR="00DE52DC" w:rsidRDefault="00DE52DC" w:rsidP="00DE52DC">
      <w:pPr>
        <w:autoSpaceDE w:val="0"/>
        <w:autoSpaceDN w:val="0"/>
        <w:adjustRightInd w:val="0"/>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Деяния, предусмотренные </w:t>
      </w:r>
      <w:hyperlink r:id="rId30" w:history="1">
        <w:r w:rsidRPr="00893B3C">
          <w:rPr>
            <w:rFonts w:ascii="Times New Roman" w:hAnsi="Times New Roman" w:cs="Times New Roman"/>
            <w:sz w:val="32"/>
            <w:szCs w:val="32"/>
          </w:rPr>
          <w:t>частями первой</w:t>
        </w:r>
      </w:hyperlink>
      <w:r w:rsidRPr="00893B3C">
        <w:rPr>
          <w:rFonts w:ascii="Times New Roman" w:hAnsi="Times New Roman" w:cs="Times New Roman"/>
          <w:sz w:val="32"/>
          <w:szCs w:val="32"/>
        </w:rPr>
        <w:t xml:space="preserve"> - </w:t>
      </w:r>
      <w:hyperlink r:id="rId31" w:history="1">
        <w:r w:rsidRPr="00893B3C">
          <w:rPr>
            <w:rFonts w:ascii="Times New Roman" w:hAnsi="Times New Roman" w:cs="Times New Roman"/>
            <w:sz w:val="32"/>
            <w:szCs w:val="32"/>
          </w:rPr>
          <w:t>третьей</w:t>
        </w:r>
      </w:hyperlink>
      <w:r>
        <w:rPr>
          <w:rFonts w:ascii="Times New Roman" w:hAnsi="Times New Roman" w:cs="Times New Roman"/>
          <w:sz w:val="32"/>
          <w:szCs w:val="32"/>
        </w:rPr>
        <w:t xml:space="preserve"> настоящей статьи, если они совершены:</w:t>
      </w:r>
    </w:p>
    <w:p w:rsidR="00DE52DC" w:rsidRDefault="00DE52DC" w:rsidP="00DE52DC">
      <w:pPr>
        <w:autoSpaceDE w:val="0"/>
        <w:autoSpaceDN w:val="0"/>
        <w:adjustRightInd w:val="0"/>
        <w:spacing w:before="320"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а) группой лиц по предварительному сговору или организованной группой;</w:t>
      </w:r>
    </w:p>
    <w:p w:rsidR="00DE52DC" w:rsidRDefault="00DE52DC" w:rsidP="00DE52DC">
      <w:pPr>
        <w:autoSpaceDE w:val="0"/>
        <w:autoSpaceDN w:val="0"/>
        <w:adjustRightInd w:val="0"/>
        <w:spacing w:before="320"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б) в крупном размере, -</w:t>
      </w:r>
    </w:p>
    <w:p w:rsidR="00DE52DC" w:rsidRDefault="00DE52DC" w:rsidP="00DE52DC">
      <w:pPr>
        <w:autoSpaceDE w:val="0"/>
        <w:autoSpaceDN w:val="0"/>
        <w:adjustRightInd w:val="0"/>
        <w:spacing w:before="320" w:after="0" w:line="240" w:lineRule="auto"/>
        <w:ind w:firstLine="540"/>
        <w:jc w:val="both"/>
        <w:rPr>
          <w:rFonts w:ascii="Times New Roman" w:hAnsi="Times New Roman" w:cs="Times New Roman"/>
          <w:sz w:val="32"/>
          <w:szCs w:val="32"/>
        </w:rPr>
      </w:pPr>
      <w:proofErr w:type="gramStart"/>
      <w:r>
        <w:rPr>
          <w:rFonts w:ascii="Times New Roman" w:hAnsi="Times New Roman" w:cs="Times New Roman"/>
          <w:sz w:val="32"/>
          <w:szCs w:val="32"/>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от семи до </w:t>
      </w:r>
      <w:r>
        <w:rPr>
          <w:rFonts w:ascii="Times New Roman" w:hAnsi="Times New Roman" w:cs="Times New Roman"/>
          <w:sz w:val="32"/>
          <w:szCs w:val="32"/>
        </w:rPr>
        <w:lastRenderedPageBreak/>
        <w:t>двенадцати лет со штрафом в размере до шестидесятикратной суммы</w:t>
      </w:r>
      <w:proofErr w:type="gramEnd"/>
      <w:r>
        <w:rPr>
          <w:rFonts w:ascii="Times New Roman" w:hAnsi="Times New Roman" w:cs="Times New Roman"/>
          <w:sz w:val="32"/>
          <w:szCs w:val="32"/>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D7C02" w:rsidRDefault="003D7C02" w:rsidP="003D7C02">
      <w:pPr>
        <w:autoSpaceDE w:val="0"/>
        <w:autoSpaceDN w:val="0"/>
        <w:adjustRightInd w:val="0"/>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Деяния, предусмотренные </w:t>
      </w:r>
      <w:hyperlink r:id="rId32" w:history="1">
        <w:r w:rsidRPr="003D7C02">
          <w:rPr>
            <w:rFonts w:ascii="Times New Roman" w:hAnsi="Times New Roman" w:cs="Times New Roman"/>
            <w:sz w:val="32"/>
            <w:szCs w:val="32"/>
          </w:rPr>
          <w:t>частями первой</w:t>
        </w:r>
      </w:hyperlink>
      <w:r w:rsidRPr="003D7C02">
        <w:rPr>
          <w:rFonts w:ascii="Times New Roman" w:hAnsi="Times New Roman" w:cs="Times New Roman"/>
          <w:sz w:val="32"/>
          <w:szCs w:val="32"/>
        </w:rPr>
        <w:t xml:space="preserve"> - </w:t>
      </w:r>
      <w:hyperlink r:id="rId33" w:history="1">
        <w:r w:rsidRPr="003D7C02">
          <w:rPr>
            <w:rFonts w:ascii="Times New Roman" w:hAnsi="Times New Roman" w:cs="Times New Roman"/>
            <w:sz w:val="32"/>
            <w:szCs w:val="32"/>
          </w:rPr>
          <w:t>четвертой</w:t>
        </w:r>
      </w:hyperlink>
      <w:r>
        <w:rPr>
          <w:rFonts w:ascii="Times New Roman" w:hAnsi="Times New Roman" w:cs="Times New Roman"/>
          <w:sz w:val="32"/>
          <w:szCs w:val="32"/>
        </w:rPr>
        <w:t xml:space="preserve"> настоящей статьи, совершенные в особо крупном размере, -</w:t>
      </w:r>
    </w:p>
    <w:p w:rsidR="003D7C02" w:rsidRDefault="003D7C02" w:rsidP="003D7C02">
      <w:pPr>
        <w:autoSpaceDE w:val="0"/>
        <w:autoSpaceDN w:val="0"/>
        <w:adjustRightInd w:val="0"/>
        <w:spacing w:before="320" w:after="0" w:line="240" w:lineRule="auto"/>
        <w:ind w:firstLine="540"/>
        <w:jc w:val="both"/>
        <w:rPr>
          <w:rFonts w:ascii="Times New Roman" w:hAnsi="Times New Roman" w:cs="Times New Roman"/>
          <w:sz w:val="32"/>
          <w:szCs w:val="32"/>
        </w:rPr>
      </w:pPr>
      <w:proofErr w:type="gramStart"/>
      <w:r>
        <w:rPr>
          <w:rFonts w:ascii="Times New Roman" w:hAnsi="Times New Roman" w:cs="Times New Roman"/>
          <w:sz w:val="32"/>
          <w:szCs w:val="32"/>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Pr>
          <w:rFonts w:ascii="Times New Roman" w:hAnsi="Times New Roman" w:cs="Times New Roman"/>
          <w:sz w:val="32"/>
          <w:szCs w:val="32"/>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3D7C02" w:rsidRDefault="003D7C02" w:rsidP="003D7C02">
      <w:pPr>
        <w:autoSpaceDE w:val="0"/>
        <w:autoSpaceDN w:val="0"/>
        <w:adjustRightInd w:val="0"/>
        <w:spacing w:after="0" w:line="240" w:lineRule="auto"/>
        <w:ind w:firstLine="540"/>
        <w:jc w:val="both"/>
        <w:rPr>
          <w:rFonts w:ascii="Times New Roman" w:hAnsi="Times New Roman" w:cs="Times New Roman"/>
          <w:sz w:val="32"/>
          <w:szCs w:val="32"/>
        </w:rPr>
      </w:pPr>
      <w:r>
        <w:rPr>
          <w:rFonts w:ascii="Times New Roman" w:hAnsi="Times New Roman" w:cs="Times New Roman"/>
          <w:sz w:val="32"/>
          <w:szCs w:val="32"/>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3D7C02" w:rsidRDefault="003D7C02" w:rsidP="003D7C02">
      <w:pPr>
        <w:autoSpaceDE w:val="0"/>
        <w:autoSpaceDN w:val="0"/>
        <w:adjustRightInd w:val="0"/>
        <w:spacing w:after="0" w:line="240" w:lineRule="auto"/>
        <w:ind w:firstLine="540"/>
        <w:jc w:val="both"/>
        <w:rPr>
          <w:rFonts w:ascii="Times New Roman" w:hAnsi="Times New Roman" w:cs="Times New Roman"/>
          <w:sz w:val="32"/>
          <w:szCs w:val="32"/>
        </w:rPr>
      </w:pPr>
    </w:p>
    <w:p w:rsidR="003D7C02" w:rsidRDefault="003D7C02" w:rsidP="003D7C02">
      <w:pPr>
        <w:spacing w:after="0" w:line="240" w:lineRule="auto"/>
        <w:ind w:firstLine="708"/>
        <w:jc w:val="both"/>
        <w:rPr>
          <w:rFonts w:ascii="Times New Roman" w:hAnsi="Times New Roman" w:cs="Times New Roman"/>
          <w:b/>
          <w:sz w:val="32"/>
          <w:szCs w:val="32"/>
        </w:rPr>
      </w:pPr>
      <w:r>
        <w:rPr>
          <w:rFonts w:ascii="Times New Roman" w:hAnsi="Times New Roman" w:cs="Times New Roman"/>
          <w:b/>
          <w:sz w:val="32"/>
          <w:szCs w:val="32"/>
          <w:u w:val="single"/>
        </w:rPr>
        <w:t>Статья 304</w:t>
      </w:r>
      <w:r w:rsidRPr="0048193B">
        <w:rPr>
          <w:rFonts w:ascii="Times New Roman" w:hAnsi="Times New Roman" w:cs="Times New Roman"/>
          <w:b/>
          <w:sz w:val="32"/>
          <w:szCs w:val="32"/>
          <w:u w:val="single"/>
        </w:rPr>
        <w:t xml:space="preserve"> уголовного кодекса РФ</w:t>
      </w:r>
      <w:r>
        <w:rPr>
          <w:rFonts w:ascii="Times New Roman" w:hAnsi="Times New Roman" w:cs="Times New Roman"/>
          <w:b/>
          <w:sz w:val="32"/>
          <w:szCs w:val="32"/>
        </w:rPr>
        <w:t>:</w:t>
      </w:r>
    </w:p>
    <w:p w:rsidR="003D7C02" w:rsidRDefault="003D7C02" w:rsidP="003D7C02">
      <w:pPr>
        <w:spacing w:after="0" w:line="240" w:lineRule="auto"/>
        <w:ind w:firstLine="708"/>
        <w:jc w:val="both"/>
        <w:rPr>
          <w:rFonts w:ascii="Times New Roman" w:hAnsi="Times New Roman" w:cs="Times New Roman"/>
          <w:b/>
          <w:sz w:val="32"/>
          <w:szCs w:val="32"/>
        </w:rPr>
      </w:pPr>
    </w:p>
    <w:p w:rsidR="00A63D85" w:rsidRDefault="00124A40" w:rsidP="00A63D85">
      <w:pPr>
        <w:autoSpaceDE w:val="0"/>
        <w:autoSpaceDN w:val="0"/>
        <w:adjustRightInd w:val="0"/>
        <w:spacing w:after="0" w:line="240" w:lineRule="auto"/>
        <w:ind w:firstLine="540"/>
        <w:jc w:val="both"/>
        <w:rPr>
          <w:rFonts w:ascii="Times New Roman" w:hAnsi="Times New Roman" w:cs="Times New Roman"/>
          <w:sz w:val="32"/>
          <w:szCs w:val="32"/>
        </w:rPr>
      </w:pPr>
      <w:hyperlink r:id="rId34" w:history="1">
        <w:proofErr w:type="gramStart"/>
        <w:r w:rsidR="00A63D85" w:rsidRPr="00A63D85">
          <w:rPr>
            <w:rFonts w:ascii="Times New Roman" w:hAnsi="Times New Roman" w:cs="Times New Roman"/>
            <w:sz w:val="32"/>
            <w:szCs w:val="32"/>
          </w:rPr>
          <w:t>Провокация взятки</w:t>
        </w:r>
      </w:hyperlink>
      <w:r w:rsidR="00A63D85" w:rsidRPr="00A63D85">
        <w:rPr>
          <w:rFonts w:ascii="Times New Roman" w:hAnsi="Times New Roman" w:cs="Times New Roman"/>
          <w:sz w:val="32"/>
          <w:szCs w:val="32"/>
        </w:rP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35" w:history="1">
        <w:r w:rsidR="00A63D85" w:rsidRPr="00A63D85">
          <w:rPr>
            <w:rFonts w:ascii="Times New Roman" w:hAnsi="Times New Roman" w:cs="Times New Roman"/>
            <w:sz w:val="32"/>
            <w:szCs w:val="32"/>
          </w:rPr>
          <w:t>иностранному должностному лицу</w:t>
        </w:r>
      </w:hyperlink>
      <w:r w:rsidR="00A63D85" w:rsidRPr="00A63D85">
        <w:rPr>
          <w:rFonts w:ascii="Times New Roman" w:hAnsi="Times New Roman" w:cs="Times New Roman"/>
          <w:sz w:val="32"/>
          <w:szCs w:val="32"/>
        </w:rPr>
        <w:t xml:space="preserve">, </w:t>
      </w:r>
      <w:hyperlink r:id="rId36" w:history="1">
        <w:r w:rsidR="00A63D85" w:rsidRPr="00A63D85">
          <w:rPr>
            <w:rFonts w:ascii="Times New Roman" w:hAnsi="Times New Roman" w:cs="Times New Roman"/>
            <w:sz w:val="32"/>
            <w:szCs w:val="32"/>
          </w:rPr>
          <w:t>должностному лицу публичной международной организации</w:t>
        </w:r>
      </w:hyperlink>
      <w:r w:rsidR="00A63D85" w:rsidRPr="00A63D85">
        <w:rPr>
          <w:rFonts w:ascii="Times New Roman" w:hAnsi="Times New Roman" w:cs="Times New Roman"/>
          <w:sz w:val="32"/>
          <w:szCs w:val="32"/>
        </w:rPr>
        <w:t xml:space="preserve">, лицу, выполняющему управленческие функции в коммерческих или иных организациях, либо лицу, указанному в </w:t>
      </w:r>
      <w:hyperlink r:id="rId37" w:history="1">
        <w:r w:rsidR="00A63D85" w:rsidRPr="00A63D85">
          <w:rPr>
            <w:rFonts w:ascii="Times New Roman" w:hAnsi="Times New Roman" w:cs="Times New Roman"/>
            <w:sz w:val="32"/>
            <w:szCs w:val="32"/>
          </w:rPr>
          <w:t>части первой статьи 200.5</w:t>
        </w:r>
      </w:hyperlink>
      <w:r w:rsidR="00A63D85" w:rsidRPr="00A63D85">
        <w:rPr>
          <w:rFonts w:ascii="Times New Roman" w:hAnsi="Times New Roman" w:cs="Times New Roman"/>
          <w:sz w:val="32"/>
          <w:szCs w:val="32"/>
        </w:rPr>
        <w:t xml:space="preserve"> настоящего Кодекса, без его согласия денег, ценных бумаг, иного имущества или</w:t>
      </w:r>
      <w:proofErr w:type="gramEnd"/>
      <w:r w:rsidR="00A63D85" w:rsidRPr="00A63D85">
        <w:rPr>
          <w:rFonts w:ascii="Times New Roman" w:hAnsi="Times New Roman" w:cs="Times New Roman"/>
          <w:sz w:val="32"/>
          <w:szCs w:val="32"/>
        </w:rPr>
        <w:t xml:space="preserve"> оказания ему услуг имущественного характера, предоставления иных имущественных прав в целях искусственного создания доказательств совер</w:t>
      </w:r>
      <w:r w:rsidR="00A63D85">
        <w:rPr>
          <w:rFonts w:ascii="Times New Roman" w:hAnsi="Times New Roman" w:cs="Times New Roman"/>
          <w:sz w:val="32"/>
          <w:szCs w:val="32"/>
        </w:rPr>
        <w:t xml:space="preserve">шения преступления или шантажа </w:t>
      </w:r>
      <w:proofErr w:type="gramStart"/>
      <w:r w:rsidR="00A63D85" w:rsidRPr="00A63D85">
        <w:rPr>
          <w:rFonts w:ascii="Times New Roman" w:hAnsi="Times New Roman" w:cs="Times New Roman"/>
          <w:sz w:val="32"/>
          <w:szCs w:val="32"/>
        </w:rPr>
        <w:t>-н</w:t>
      </w:r>
      <w:proofErr w:type="gramEnd"/>
      <w:r w:rsidR="00A63D85" w:rsidRPr="00A63D85">
        <w:rPr>
          <w:rFonts w:ascii="Times New Roman" w:hAnsi="Times New Roman" w:cs="Times New Roman"/>
          <w:sz w:val="32"/>
          <w:szCs w:val="32"/>
        </w:rPr>
        <w:t xml:space="preserve">аказывается штрафом в размере до двухсот тысяч рублей или в </w:t>
      </w:r>
      <w:r w:rsidR="00A63D85" w:rsidRPr="00A63D85">
        <w:rPr>
          <w:rFonts w:ascii="Times New Roman" w:hAnsi="Times New Roman" w:cs="Times New Roman"/>
          <w:sz w:val="32"/>
          <w:szCs w:val="32"/>
        </w:rPr>
        <w:lastRenderedPageBreak/>
        <w:t>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w:t>
      </w:r>
      <w:r w:rsidR="00A63D85">
        <w:rPr>
          <w:rFonts w:ascii="Times New Roman" w:hAnsi="Times New Roman" w:cs="Times New Roman"/>
          <w:sz w:val="32"/>
          <w:szCs w:val="32"/>
        </w:rPr>
        <w:t>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D12FD3" w:rsidRPr="00E057EE" w:rsidRDefault="00D12FD3" w:rsidP="007862E7">
      <w:pPr>
        <w:spacing w:after="0" w:line="240" w:lineRule="auto"/>
        <w:jc w:val="both"/>
        <w:rPr>
          <w:rFonts w:ascii="Times New Roman" w:hAnsi="Times New Roman" w:cs="Times New Roman"/>
          <w:sz w:val="32"/>
          <w:szCs w:val="32"/>
        </w:rPr>
      </w:pPr>
    </w:p>
    <w:sectPr w:rsidR="00D12FD3" w:rsidRPr="00E057EE" w:rsidSect="00CE0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420"/>
    <w:rsid w:val="00124A40"/>
    <w:rsid w:val="00153E82"/>
    <w:rsid w:val="001A7F0C"/>
    <w:rsid w:val="002E2C94"/>
    <w:rsid w:val="00307603"/>
    <w:rsid w:val="00313D1A"/>
    <w:rsid w:val="0038289D"/>
    <w:rsid w:val="003D7C02"/>
    <w:rsid w:val="0048193B"/>
    <w:rsid w:val="00482F19"/>
    <w:rsid w:val="005F1420"/>
    <w:rsid w:val="00717CE9"/>
    <w:rsid w:val="007862E7"/>
    <w:rsid w:val="008523B2"/>
    <w:rsid w:val="00853E85"/>
    <w:rsid w:val="00893B3C"/>
    <w:rsid w:val="00926CEE"/>
    <w:rsid w:val="0097167B"/>
    <w:rsid w:val="009A73C2"/>
    <w:rsid w:val="00A63D85"/>
    <w:rsid w:val="00C30540"/>
    <w:rsid w:val="00C46C6E"/>
    <w:rsid w:val="00CE0E0E"/>
    <w:rsid w:val="00CE18C7"/>
    <w:rsid w:val="00D12FD3"/>
    <w:rsid w:val="00DE52DC"/>
    <w:rsid w:val="00E057EE"/>
    <w:rsid w:val="00EF7DD8"/>
    <w:rsid w:val="00F34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61546CE2BDC5A6D57B1785CAAA27260C2A04F1E39547C54953F8766D7078996E541D9D35CE6DB10543002F203C06A78257D181D7B123AA3CP5N" TargetMode="External"/><Relationship Id="rId13" Type="http://schemas.openxmlformats.org/officeDocument/2006/relationships/hyperlink" Target="consultantplus://offline/ref=BD4BB29F1C131DFC98C7297884BD835564616342EA09590FE14C0A94668C46074B09F3092732EFFC46E68E350A30AD571E991278C371B932S8S1N" TargetMode="External"/><Relationship Id="rId18" Type="http://schemas.openxmlformats.org/officeDocument/2006/relationships/hyperlink" Target="consultantplus://offline/ref=15311518E50217D77975094E0F80CF1E74687AAD80CBEC308AE4A27AB9EACBB7F90AA91277008FE480A21CC2AC0712373ABA1FB45428B6CETDUBN" TargetMode="External"/><Relationship Id="rId26" Type="http://schemas.openxmlformats.org/officeDocument/2006/relationships/hyperlink" Target="consultantplus://offline/ref=4C74DBD6639AD064C7D65949D1C6A6BE64A84CD5CD29E49BE7F474F0DFDED263CE36CC3F0DE88BA79534354F7E2A57A1A7C13F6F3866v9V9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95D5F0111F31E65AAE39626AACA1FD7E0B4FE2E3A0569F42C543C3A0D69D35BB10060471996E937388EE37EE248E2333A8AFC9452DBwFU4N" TargetMode="External"/><Relationship Id="rId34" Type="http://schemas.openxmlformats.org/officeDocument/2006/relationships/hyperlink" Target="consultantplus://offline/ref=9FAC6D4D963A18F55B4BCB10D34A922DB6E4C9F21CA47CC6AD2C1DD8AD44431509C3FD6105A9655F35A196FA59FA3087116D68BDB26584CF43d4N" TargetMode="External"/><Relationship Id="rId7" Type="http://schemas.openxmlformats.org/officeDocument/2006/relationships/hyperlink" Target="consultantplus://offline/ref=2761546CE2BDC5A6D57B1785CAAA27260C2A04F1E39547C54953F8766D7078996E541D9D35CE6DB10943002F203C06A78257D181D7B123AA3CP5N" TargetMode="External"/><Relationship Id="rId12" Type="http://schemas.openxmlformats.org/officeDocument/2006/relationships/hyperlink" Target="consultantplus://offline/ref=BD4BB29F1C131DFC98C7297884BD835564616342EA09590FE14C0A94668C46074B09F30A2736EEF013BC9E314367A64B19860D7BDD72SBS1N" TargetMode="External"/><Relationship Id="rId17" Type="http://schemas.openxmlformats.org/officeDocument/2006/relationships/hyperlink" Target="consultantplus://offline/ref=15311518E50217D77975094E0F80CF1E766C7FA18CC0EC308AE4A27AB9EACBB7F90AA91177068EECDDF80CC6E550192B3DA500B74A2BTBUEN" TargetMode="External"/><Relationship Id="rId25" Type="http://schemas.openxmlformats.org/officeDocument/2006/relationships/hyperlink" Target="consultantplus://offline/ref=C95D5F0111F31E65AAE39626AACA1FD7E0B4FE2E3A0569F42C543C3A0D69D35BB10060471995E937388EE37EE248E2333A8AFC9452DBwFU4N" TargetMode="External"/><Relationship Id="rId33" Type="http://schemas.openxmlformats.org/officeDocument/2006/relationships/hyperlink" Target="consultantplus://offline/ref=834A9B8FA14E8056101978BB8BD478338B743DE2CF184073111911655DBC240DBD17BB095E807FD2E103F21A500FC5E8FFCDCAEA4D3AU9Z1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5311518E50217D77975094E0F80CF1E766C7FA18CC0EC308AE4A27AB9EACBB7F90AA911770586ECDDF80CC6E550192B3DA500B74A2BTBUEN" TargetMode="External"/><Relationship Id="rId20" Type="http://schemas.openxmlformats.org/officeDocument/2006/relationships/hyperlink" Target="consultantplus://offline/ref=15311518E50217D77975094E0F80CF1E74687AAD80CBEC308AE4A27AB9EACBB7F90AA91277008FE38EA21CC2AC0712373ABA1FB45428B6CETDUBN" TargetMode="External"/><Relationship Id="rId29" Type="http://schemas.openxmlformats.org/officeDocument/2006/relationships/hyperlink" Target="consultantplus://offline/ref=4C74DBD6639AD064C7D65949D1C6A6BE66AC49D9C122E49BE7F474F0DFDED263CE36CC3F05EE8CAAC56E254B377D5CBDA0DE206C26659139vEVAN" TargetMode="External"/><Relationship Id="rId1" Type="http://schemas.openxmlformats.org/officeDocument/2006/relationships/styles" Target="styles.xml"/><Relationship Id="rId6" Type="http://schemas.openxmlformats.org/officeDocument/2006/relationships/hyperlink" Target="consultantplus://offline/ref=2761546CE2BDC5A6D57B1785CAAA27260C2A04F1E39547C54953F8766D7078996E541D9D35CE6DB20443002F203C06A78257D181D7B123AA3CP5N" TargetMode="External"/><Relationship Id="rId11" Type="http://schemas.openxmlformats.org/officeDocument/2006/relationships/hyperlink" Target="consultantplus://offline/ref=BD4BB29F1C131DFC98C7297884BD835564616342EA09590FE14C0A94668C46074B09F30A2736E2F013BC9E314367A64B19860D7BDD72SBS1N" TargetMode="External"/><Relationship Id="rId24" Type="http://schemas.openxmlformats.org/officeDocument/2006/relationships/hyperlink" Target="consultantplus://offline/ref=C95D5F0111F31E65AAE39626AACA1FD7E0B4FE2E3A0569F42C543C3A0D69D35BB10060471995E837388EE37EE248E2333A8AFC9452DBwFU4N" TargetMode="External"/><Relationship Id="rId32" Type="http://schemas.openxmlformats.org/officeDocument/2006/relationships/hyperlink" Target="consultantplus://offline/ref=834A9B8FA14E8056101978BB8BD478338B743DE2CF184073111911655DBC240DBD17BB095E8075D2E103F21A500FC5E8FFCDCAEA4D3AU9Z1N" TargetMode="External"/><Relationship Id="rId37" Type="http://schemas.openxmlformats.org/officeDocument/2006/relationships/hyperlink" Target="consultantplus://offline/ref=9FAC6D4D963A18F55B4BCB10D34A922DB4E0CCFE10AF7CC6AD2C1DD8AD44431509C3FD6201A9615C60FB86FE10AD3B9B167277BEAC6648dCN" TargetMode="External"/><Relationship Id="rId5" Type="http://schemas.openxmlformats.org/officeDocument/2006/relationships/hyperlink" Target="consultantplus://offline/ref=2761546CE2BDC5A6D57B1785CAAA27260C2A04F1E39547C54953F8766D7078996E541D9D35CE6DB10F43002F203C06A78257D181D7B123AA3CP5N" TargetMode="External"/><Relationship Id="rId15" Type="http://schemas.openxmlformats.org/officeDocument/2006/relationships/hyperlink" Target="consultantplus://offline/ref=15311518E50217D77975094E0F80CF1E766C7FA18CC0EC308AE4A27AB9EACBB7F90AA91177058AECDDF80CC6E550192B3DA500B74A2BTBUEN" TargetMode="External"/><Relationship Id="rId23" Type="http://schemas.openxmlformats.org/officeDocument/2006/relationships/hyperlink" Target="consultantplus://offline/ref=C95D5F0111F31E65AAE39626AACA1FD7E0B4FE2E3A0569F42C543C3A0D69D35BB10060471995ED37388EE37EE248E2333A8AFC9452DBwFU4N" TargetMode="External"/><Relationship Id="rId28" Type="http://schemas.openxmlformats.org/officeDocument/2006/relationships/hyperlink" Target="consultantplus://offline/ref=4C74DBD6639AD064C7D65949D1C6A6BE66AC49D9C122E49BE7F474F0DFDED263CE36CC3F05EE8CADC26E254B377D5CBDA0DE206C26659139vEVAN" TargetMode="External"/><Relationship Id="rId36" Type="http://schemas.openxmlformats.org/officeDocument/2006/relationships/hyperlink" Target="consultantplus://offline/ref=9FAC6D4D963A18F55B4BCB10D34A922DB6E4C9F21CA47CC6AD2C1DD8AD44431509C3FD6105A9655637A196FA59FA3087116D68BDB26584CF43d4N" TargetMode="External"/><Relationship Id="rId10" Type="http://schemas.openxmlformats.org/officeDocument/2006/relationships/hyperlink" Target="consultantplus://offline/ref=D615F9E8412AAE742B4BA4A916D1A6E45B0D70976B45F7F613E9CCDB720C4C6CEAB711355EA41B39B4F438A5C1D8BB607EECE3668B655E4Bi8RFN" TargetMode="External"/><Relationship Id="rId19" Type="http://schemas.openxmlformats.org/officeDocument/2006/relationships/hyperlink" Target="consultantplus://offline/ref=15311518E50217D77975094E0F80CF1E74687AAD80CBEC308AE4A27AB9EACBB7F90AA91277008FE38AA21CC2AC0712373ABA1FB45428B6CETDUBN" TargetMode="External"/><Relationship Id="rId31" Type="http://schemas.openxmlformats.org/officeDocument/2006/relationships/hyperlink" Target="consultantplus://offline/ref=48F2E2AF0542A99723D60C53535484A90BFA31F8CBDAE6B22B64E2A63961CC62833D9F771B5528081353E98F704B52259871118C9DB2b6Y0N" TargetMode="External"/><Relationship Id="rId4" Type="http://schemas.openxmlformats.org/officeDocument/2006/relationships/hyperlink" Target="consultantplus://offline/ref=2761546CE2BDC5A6D57B1785CAAA27260E2E01FDEF9E47C54953F8766D7078996E541D9D3DC86ABB5819102B696B0DBB8548CE82C9B232PBN" TargetMode="External"/><Relationship Id="rId9" Type="http://schemas.openxmlformats.org/officeDocument/2006/relationships/hyperlink" Target="consultantplus://offline/ref=2761546CE2BDC5A6D57B1785CAAA27260C2A04F1E39547C54953F8766D7078996E541D9D35CE6DB20C43002F203C06A78257D181D7B123AA3CP5N" TargetMode="External"/><Relationship Id="rId14" Type="http://schemas.openxmlformats.org/officeDocument/2006/relationships/hyperlink" Target="consultantplus://offline/ref=BD4BB29F1C131DFC98C7297884BD835564616342EA09590FE14C0A94668C46074B09F3092732EFFC45E68E350A30AD571E991278C371B932S8S1N" TargetMode="External"/><Relationship Id="rId22" Type="http://schemas.openxmlformats.org/officeDocument/2006/relationships/hyperlink" Target="consultantplus://offline/ref=C95D5F0111F31E65AAE39626AACA1FD7E0B4FE2E3A0569F42C543C3A0D69D35BB10060471996E537388EE37EE248E2333A8AFC9452DBwFU4N" TargetMode="External"/><Relationship Id="rId27" Type="http://schemas.openxmlformats.org/officeDocument/2006/relationships/hyperlink" Target="consultantplus://offline/ref=4C74DBD6639AD064C7D65949D1C6A6BE66AC49D9C122E49BE7F474F0DFDED263CE36CC3F05EE8CADC36E254B377D5CBDA0DE206C26659139vEVAN" TargetMode="External"/><Relationship Id="rId30" Type="http://schemas.openxmlformats.org/officeDocument/2006/relationships/hyperlink" Target="consultantplus://offline/ref=48F2E2AF0542A99723D60C53535484A90BFA31F8CBDAE6B22B64E2A63961CC62833D9F771B552C081353E98F704B52259871118C9DB2b6Y0N" TargetMode="External"/><Relationship Id="rId35" Type="http://schemas.openxmlformats.org/officeDocument/2006/relationships/hyperlink" Target="consultantplus://offline/ref=9FAC6D4D963A18F55B4BCB10D34A922DB6E4C9F21CA47CC6AD2C1DD8AD44431509C3FD6105A9655636A196FA59FA3087116D68BDB26584CF43d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2945</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М.А</dc:creator>
  <cp:keywords/>
  <dc:description/>
  <cp:lastModifiedBy>Васильева М.А</cp:lastModifiedBy>
  <cp:revision>22</cp:revision>
  <cp:lastPrinted>2018-12-05T07:33:00Z</cp:lastPrinted>
  <dcterms:created xsi:type="dcterms:W3CDTF">2018-11-26T12:09:00Z</dcterms:created>
  <dcterms:modified xsi:type="dcterms:W3CDTF">2018-12-05T08:09:00Z</dcterms:modified>
</cp:coreProperties>
</file>