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B659" w14:textId="77777777" w:rsidR="00506529" w:rsidRPr="00132410" w:rsidRDefault="00506529" w:rsidP="00132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410">
        <w:rPr>
          <w:rFonts w:ascii="Times New Roman" w:hAnsi="Times New Roman" w:cs="Times New Roman"/>
          <w:b/>
        </w:rPr>
        <w:t>Протокол</w:t>
      </w:r>
    </w:p>
    <w:p w14:paraId="36A246E7" w14:textId="77777777" w:rsidR="00506529" w:rsidRPr="00132410" w:rsidRDefault="00506529" w:rsidP="00132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410">
        <w:rPr>
          <w:rFonts w:ascii="Times New Roman" w:hAnsi="Times New Roman" w:cs="Times New Roman"/>
          <w:b/>
        </w:rPr>
        <w:t>о признании продажи в электронной форме несостоявшейся</w:t>
      </w:r>
    </w:p>
    <w:p w14:paraId="418EB185" w14:textId="75204A06" w:rsidR="00ED259D" w:rsidRPr="00132410" w:rsidRDefault="00506529" w:rsidP="00132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410">
        <w:rPr>
          <w:rFonts w:ascii="Times New Roman" w:hAnsi="Times New Roman" w:cs="Times New Roman"/>
          <w:b/>
        </w:rPr>
        <w:t xml:space="preserve"> (информационное сообщение об итогах продажи имущества посредством публичного предложения)</w:t>
      </w:r>
    </w:p>
    <w:p w14:paraId="72C4BECA" w14:textId="77777777" w:rsidR="00506529" w:rsidRPr="00132410" w:rsidRDefault="00506529" w:rsidP="0013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3D05DF" w14:textId="77777777" w:rsidR="004124CB" w:rsidRPr="00132410" w:rsidRDefault="004124CB" w:rsidP="0013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>По Лоту №1</w:t>
      </w:r>
    </w:p>
    <w:p w14:paraId="32170B96" w14:textId="77777777" w:rsidR="00FE6F87" w:rsidRPr="00132410" w:rsidRDefault="00FE6F87" w:rsidP="0013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244F96" w14:textId="71421B99" w:rsidR="00065A9C" w:rsidRPr="00132410" w:rsidRDefault="00065A9C" w:rsidP="001324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2410">
        <w:rPr>
          <w:rFonts w:ascii="Times New Roman" w:hAnsi="Times New Roman" w:cs="Times New Roman"/>
          <w:b/>
        </w:rPr>
        <w:t>Извещение:</w:t>
      </w:r>
      <w:r w:rsidR="004C6C97" w:rsidRPr="00132410">
        <w:rPr>
          <w:rFonts w:ascii="Times New Roman" w:hAnsi="Times New Roman" w:cs="Times New Roman"/>
          <w:b/>
        </w:rPr>
        <w:t xml:space="preserve"> </w:t>
      </w:r>
      <w:r w:rsidR="00274CCB" w:rsidRPr="00132410">
        <w:rPr>
          <w:rFonts w:ascii="Times New Roman" w:hAnsi="Times New Roman" w:cs="Times New Roman"/>
          <w:b/>
        </w:rPr>
        <w:t>№</w:t>
      </w:r>
      <w:r w:rsidR="00365C5C" w:rsidRPr="00132410">
        <w:rPr>
          <w:rFonts w:ascii="Times New Roman" w:hAnsi="Times New Roman" w:cs="Times New Roman"/>
          <w:b/>
        </w:rPr>
        <w:t>22000089440000000002</w:t>
      </w:r>
      <w:r w:rsidR="00274CCB" w:rsidRPr="00132410">
        <w:rPr>
          <w:rFonts w:ascii="Times New Roman" w:hAnsi="Times New Roman" w:cs="Times New Roman"/>
          <w:b/>
        </w:rPr>
        <w:t xml:space="preserve"> от </w:t>
      </w:r>
      <w:r w:rsidR="00EF3F76" w:rsidRPr="00132410">
        <w:rPr>
          <w:rFonts w:ascii="Times New Roman" w:hAnsi="Times New Roman" w:cs="Times New Roman"/>
          <w:b/>
        </w:rPr>
        <w:t>23.06.2022</w:t>
      </w:r>
      <w:r w:rsidR="00274CCB" w:rsidRPr="00132410">
        <w:rPr>
          <w:rFonts w:ascii="Times New Roman" w:hAnsi="Times New Roman" w:cs="Times New Roman"/>
          <w:b/>
        </w:rPr>
        <w:t xml:space="preserve"> (продажа посредством публичного предложения), лот №1 </w:t>
      </w:r>
      <w:r w:rsidR="00506529" w:rsidRPr="00132410">
        <w:rPr>
          <w:rFonts w:ascii="Times New Roman" w:hAnsi="Times New Roman" w:cs="Times New Roman"/>
        </w:rPr>
        <w:t>(официальный сайт Российской Федерации в сети «Интернет» для размещения информации о проведении торгов https://torgi.gov.ru:/)</w:t>
      </w:r>
    </w:p>
    <w:p w14:paraId="410DFC04" w14:textId="10FCA77B" w:rsidR="00065A9C" w:rsidRPr="00132410" w:rsidRDefault="00065A9C" w:rsidP="00132410">
      <w:pPr>
        <w:spacing w:after="0" w:line="240" w:lineRule="auto"/>
        <w:jc w:val="both"/>
        <w:rPr>
          <w:rFonts w:ascii="Times New Roman" w:hAnsi="Times New Roman" w:cs="Times New Roman"/>
          <w:b/>
          <w:lang w:val="x-none"/>
        </w:rPr>
      </w:pPr>
      <w:r w:rsidRPr="00132410">
        <w:rPr>
          <w:rFonts w:ascii="Times New Roman" w:hAnsi="Times New Roman" w:cs="Times New Roman"/>
          <w:b/>
        </w:rPr>
        <w:t>Процедура:</w:t>
      </w:r>
      <w:r w:rsidRPr="00132410">
        <w:rPr>
          <w:rFonts w:ascii="Times New Roman" w:hAnsi="Times New Roman" w:cs="Times New Roman"/>
        </w:rPr>
        <w:t xml:space="preserve"> </w:t>
      </w:r>
      <w:r w:rsidR="00365C5C" w:rsidRPr="00132410">
        <w:rPr>
          <w:rFonts w:ascii="Times New Roman" w:hAnsi="Times New Roman" w:cs="Times New Roman"/>
          <w:b/>
          <w:lang w:val="x-none"/>
        </w:rPr>
        <w:t>22000089440000000002</w:t>
      </w:r>
      <w:r w:rsidR="00EF3F76" w:rsidRPr="00132410">
        <w:rPr>
          <w:rFonts w:ascii="Times New Roman" w:hAnsi="Times New Roman" w:cs="Times New Roman"/>
          <w:b/>
          <w:lang w:val="x-none"/>
        </w:rPr>
        <w:t>, лот №1</w:t>
      </w:r>
      <w:r w:rsidR="004C6C97" w:rsidRPr="00132410">
        <w:rPr>
          <w:rFonts w:ascii="Times New Roman" w:hAnsi="Times New Roman" w:cs="Times New Roman"/>
          <w:b/>
          <w:lang w:val="x-none"/>
        </w:rPr>
        <w:t xml:space="preserve"> </w:t>
      </w:r>
      <w:r w:rsidRPr="00132410">
        <w:rPr>
          <w:rFonts w:ascii="Times New Roman" w:hAnsi="Times New Roman" w:cs="Times New Roman"/>
        </w:rPr>
        <w:t xml:space="preserve">(АО «Единая электронная торговая площадка» http://roseltorg.ru) </w:t>
      </w:r>
    </w:p>
    <w:p w14:paraId="508A0D14" w14:textId="77777777" w:rsidR="004124CB" w:rsidRPr="00132410" w:rsidRDefault="004124CB" w:rsidP="0013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3979A5" w14:textId="6BC847FE" w:rsidR="004124CB" w:rsidRPr="00132410" w:rsidRDefault="004124CB" w:rsidP="001324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                                                                                             </w:t>
      </w:r>
      <w:r w:rsidR="00ED259D" w:rsidRPr="00132410">
        <w:rPr>
          <w:rFonts w:ascii="Times New Roman" w:eastAsia="Times New Roman" w:hAnsi="Times New Roman" w:cs="Times New Roman"/>
          <w:b/>
          <w:lang w:eastAsia="ru-RU"/>
        </w:rPr>
        <w:t>«</w:t>
      </w:r>
      <w:r w:rsidR="00EF3F76" w:rsidRPr="00132410">
        <w:rPr>
          <w:rFonts w:ascii="Times New Roman" w:eastAsia="Times New Roman" w:hAnsi="Times New Roman" w:cs="Times New Roman"/>
          <w:b/>
          <w:lang w:eastAsia="ru-RU"/>
        </w:rPr>
        <w:t>28</w:t>
      </w:r>
      <w:r w:rsidR="00ED259D" w:rsidRPr="00132410">
        <w:rPr>
          <w:rFonts w:ascii="Times New Roman" w:eastAsia="Times New Roman" w:hAnsi="Times New Roman" w:cs="Times New Roman"/>
          <w:b/>
          <w:lang w:eastAsia="ru-RU"/>
        </w:rPr>
        <w:t>»</w:t>
      </w:r>
      <w:r w:rsidR="006D7F9A" w:rsidRPr="0013241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F3F76" w:rsidRPr="00132410">
        <w:rPr>
          <w:rFonts w:ascii="Times New Roman" w:eastAsia="Times New Roman" w:hAnsi="Times New Roman" w:cs="Times New Roman"/>
          <w:b/>
          <w:lang w:eastAsia="ru-RU"/>
        </w:rPr>
        <w:t>июля 2022</w:t>
      </w:r>
      <w:r w:rsidR="00084B06" w:rsidRPr="0013241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32410">
        <w:rPr>
          <w:rFonts w:ascii="Times New Roman" w:eastAsia="Times New Roman" w:hAnsi="Times New Roman" w:cs="Times New Roman"/>
          <w:b/>
          <w:lang w:eastAsia="ru-RU"/>
        </w:rPr>
        <w:t>года</w:t>
      </w:r>
    </w:p>
    <w:p w14:paraId="05FC7561" w14:textId="77777777" w:rsidR="004C6C97" w:rsidRPr="00132410" w:rsidRDefault="004C6C97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2FB3D3" w14:textId="77777777" w:rsidR="00B82499" w:rsidRPr="00132410" w:rsidRDefault="004124CB" w:rsidP="00132410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="00B82499" w:rsidRPr="00132410">
        <w:rPr>
          <w:rFonts w:ascii="Times New Roman" w:eastAsia="Courier New" w:hAnsi="Times New Roman" w:cs="Times New Roman"/>
        </w:rPr>
        <w:t xml:space="preserve"> </w:t>
      </w:r>
    </w:p>
    <w:p w14:paraId="2638B580" w14:textId="77777777" w:rsidR="00365C5C" w:rsidRPr="00132410" w:rsidRDefault="00215382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 xml:space="preserve">Наименование: </w:t>
      </w:r>
      <w:r w:rsidR="00365C5C" w:rsidRPr="00132410">
        <w:rPr>
          <w:rFonts w:ascii="Times New Roman" w:eastAsia="Courier New" w:hAnsi="Times New Roman"/>
        </w:rPr>
        <w:t>Администрация Шилыковского сельского поселения Лежневского муниципального района Ивановской области</w:t>
      </w:r>
    </w:p>
    <w:p w14:paraId="6897AFDC" w14:textId="77777777" w:rsidR="00365C5C" w:rsidRPr="00132410" w:rsidRDefault="00365C5C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>Почтовый адрес: 155125, Ивановская обл., Лежневский р-н, с. Шилыково, д.30</w:t>
      </w:r>
    </w:p>
    <w:p w14:paraId="1E428C40" w14:textId="77777777" w:rsidR="00365C5C" w:rsidRPr="00132410" w:rsidRDefault="00365C5C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>Место нахождения: 155125, Ивановская обл., Лежневский р-н, с. Шилыково, д.30</w:t>
      </w:r>
    </w:p>
    <w:p w14:paraId="7A0B3A5B" w14:textId="77777777" w:rsidR="00365C5C" w:rsidRPr="00132410" w:rsidRDefault="00365C5C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>Адрес электронной почты: shylykovo-adm@yandex.com</w:t>
      </w:r>
    </w:p>
    <w:p w14:paraId="1BCA9D5C" w14:textId="77777777" w:rsidR="00365C5C" w:rsidRPr="00132410" w:rsidRDefault="00365C5C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>Номер контактного телефона: 8(4932)314581</w:t>
      </w:r>
    </w:p>
    <w:p w14:paraId="2CE02D3A" w14:textId="77777777" w:rsidR="00365C5C" w:rsidRPr="00132410" w:rsidRDefault="00365C5C" w:rsidP="00132410">
      <w:pPr>
        <w:spacing w:after="0" w:line="240" w:lineRule="auto"/>
        <w:jc w:val="both"/>
        <w:rPr>
          <w:rFonts w:ascii="Times New Roman" w:eastAsia="Courier New" w:hAnsi="Times New Roman"/>
        </w:rPr>
      </w:pPr>
      <w:r w:rsidRPr="00132410">
        <w:rPr>
          <w:rFonts w:ascii="Times New Roman" w:eastAsia="Courier New" w:hAnsi="Times New Roman"/>
        </w:rPr>
        <w:t>Контактное лицо: Сорокина М.А.</w:t>
      </w:r>
    </w:p>
    <w:p w14:paraId="16C08240" w14:textId="77777777" w:rsidR="00CB3500" w:rsidRPr="00132410" w:rsidRDefault="00CB3500" w:rsidP="0013241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41012ABB" w14:textId="2CB0D3F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32410">
        <w:rPr>
          <w:rFonts w:ascii="Times New Roman" w:eastAsia="Times New Roman" w:hAnsi="Times New Roman"/>
          <w:b/>
          <w:lang w:eastAsia="ru-RU"/>
        </w:rPr>
        <w:t>Представитель Продавца, привлеченное для целей правового сопровождения торгов юридическое лицо:</w:t>
      </w:r>
    </w:p>
    <w:p w14:paraId="64D10C91" w14:textId="7777777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14:paraId="42DBFF33" w14:textId="7777777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Местонахождение/почтовый адрес: 153003, г. Иваново, ул. Степанова, д. 17</w:t>
      </w:r>
    </w:p>
    <w:p w14:paraId="0CDA3048" w14:textId="7777777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Адрес электронной почты: </w:t>
      </w:r>
      <w:r w:rsidRPr="00132410">
        <w:rPr>
          <w:rFonts w:ascii="Times New Roman" w:hAnsi="Times New Roman"/>
        </w:rPr>
        <w:t>bizyaeva.n@cfo-kia.ru</w:t>
      </w:r>
    </w:p>
    <w:p w14:paraId="297AEB16" w14:textId="7777777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Номер контактного телефона: +7(4932) 47-15-10</w:t>
      </w:r>
    </w:p>
    <w:p w14:paraId="6B9975EB" w14:textId="77777777" w:rsidR="00BF423C" w:rsidRPr="00132410" w:rsidRDefault="00BF423C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Контактное лицо: Н.С. Шалаева </w:t>
      </w:r>
    </w:p>
    <w:p w14:paraId="3D439AE6" w14:textId="77777777" w:rsidR="00CB3500" w:rsidRPr="00132410" w:rsidRDefault="00CB350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4DAAC9" w14:textId="72518AB8" w:rsidR="004124CB" w:rsidRPr="00132410" w:rsidRDefault="004124CB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 xml:space="preserve">Сведения об Имуществе и иные позволяющие его индивидуализировать сведения (характеристика имущества): </w:t>
      </w:r>
    </w:p>
    <w:p w14:paraId="292ABCA2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b/>
          <w:lang w:eastAsia="ru-RU"/>
        </w:rPr>
        <w:t xml:space="preserve">Лот №1: </w:t>
      </w:r>
      <w:r w:rsidRPr="00132410">
        <w:rPr>
          <w:rFonts w:ascii="Times New Roman" w:eastAsia="Times New Roman" w:hAnsi="Times New Roman"/>
          <w:lang w:eastAsia="ru-RU"/>
        </w:rPr>
        <w:t>объекты недвижимого имущества, расположенные по адресу</w:t>
      </w:r>
      <w:proofErr w:type="gramStart"/>
      <w:r w:rsidRPr="00132410">
        <w:rPr>
          <w:rFonts w:ascii="Times New Roman" w:eastAsia="Times New Roman" w:hAnsi="Times New Roman"/>
          <w:lang w:eastAsia="ru-RU"/>
        </w:rPr>
        <w:t>:</w:t>
      </w:r>
      <w:proofErr w:type="gramEnd"/>
      <w:r w:rsidRPr="00132410">
        <w:rPr>
          <w:rFonts w:ascii="Times New Roman" w:eastAsia="Times New Roman" w:hAnsi="Times New Roman"/>
          <w:lang w:eastAsia="ru-RU"/>
        </w:rPr>
        <w:t xml:space="preserve"> </w:t>
      </w:r>
      <w:bookmarkStart w:id="0" w:name="_Hlk97193319"/>
      <w:r w:rsidRPr="00132410">
        <w:rPr>
          <w:rFonts w:ascii="Times New Roman" w:eastAsia="Times New Roman" w:hAnsi="Times New Roman"/>
          <w:lang w:eastAsia="ru-RU"/>
        </w:rPr>
        <w:t xml:space="preserve">Ивановская область, Лежневский район, с.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Чернцы</w:t>
      </w:r>
      <w:proofErr w:type="spellEnd"/>
      <w:r w:rsidRPr="00132410">
        <w:rPr>
          <w:rFonts w:ascii="Times New Roman" w:eastAsia="Times New Roman" w:hAnsi="Times New Roman"/>
          <w:lang w:eastAsia="ru-RU"/>
        </w:rPr>
        <w:t>, ул. Центральная, д.49:</w:t>
      </w:r>
      <w:bookmarkEnd w:id="0"/>
    </w:p>
    <w:p w14:paraId="67935490" w14:textId="77777777" w:rsidR="0012275A" w:rsidRPr="00132410" w:rsidRDefault="0012275A" w:rsidP="00132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здание (нежилое здание, административное здание), кадастровый номер 37:09:010502:206, площадь 280,2 кв. м;</w:t>
      </w:r>
    </w:p>
    <w:p w14:paraId="1A1FFD9E" w14:textId="77777777" w:rsidR="0012275A" w:rsidRPr="00132410" w:rsidRDefault="0012275A" w:rsidP="00132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здание (нежилое здание, гараж) кадастровый номер 37:09:010502:207, площадь 22,4 кв. м;</w:t>
      </w:r>
    </w:p>
    <w:p w14:paraId="5851600D" w14:textId="77777777" w:rsidR="0012275A" w:rsidRPr="00132410" w:rsidRDefault="0012275A" w:rsidP="00132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здание (нежилое здание, склад), кадастровый номер 37:09:010502:208, площадь 9,2 кв. м;</w:t>
      </w:r>
    </w:p>
    <w:p w14:paraId="44DEC1C4" w14:textId="77777777" w:rsidR="0012275A" w:rsidRPr="00132410" w:rsidRDefault="0012275A" w:rsidP="00132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земельный участок, кадастровый номер 37:09:010502:19, площадь 1613 кв. м.</w:t>
      </w:r>
    </w:p>
    <w:p w14:paraId="30BC5D63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5768FE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>Характеристики имущества:</w:t>
      </w:r>
    </w:p>
    <w:p w14:paraId="4563C3CC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- здание (нежилое здание, административное здание), площадь 280,2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132410">
        <w:rPr>
          <w:rFonts w:ascii="Times New Roman" w:eastAsia="Times New Roman" w:hAnsi="Times New Roman"/>
          <w:lang w:eastAsia="ru-RU"/>
        </w:rPr>
        <w:t xml:space="preserve">., кадастровый номер 37:09:010502:206, расположенное по адресу: Ивановская область, Лежневский район, с.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Чернцы</w:t>
      </w:r>
      <w:proofErr w:type="spellEnd"/>
      <w:r w:rsidRPr="00132410">
        <w:rPr>
          <w:rFonts w:ascii="Times New Roman" w:eastAsia="Times New Roman" w:hAnsi="Times New Roman"/>
          <w:lang w:eastAsia="ru-RU"/>
        </w:rPr>
        <w:t>, ул. Центральная, д.49.</w:t>
      </w:r>
    </w:p>
    <w:p w14:paraId="1F5B35B0" w14:textId="77777777" w:rsidR="0012275A" w:rsidRPr="00132410" w:rsidRDefault="0012275A" w:rsidP="00132410">
      <w:pPr>
        <w:spacing w:after="0" w:line="240" w:lineRule="auto"/>
        <w:jc w:val="both"/>
        <w:rPr>
          <w:noProof/>
        </w:rPr>
      </w:pPr>
    </w:p>
    <w:p w14:paraId="09276CD8" w14:textId="6A8F7700" w:rsidR="0012275A" w:rsidRPr="00132410" w:rsidRDefault="0012275A" w:rsidP="00132410">
      <w:pPr>
        <w:spacing w:after="0" w:line="240" w:lineRule="auto"/>
        <w:jc w:val="both"/>
        <w:rPr>
          <w:noProof/>
        </w:rPr>
      </w:pPr>
      <w:r w:rsidRPr="00132410">
        <w:rPr>
          <w:noProof/>
        </w:rPr>
        <w:lastRenderedPageBreak/>
        <w:drawing>
          <wp:inline distT="0" distB="0" distL="0" distR="0" wp14:anchorId="300BAA5B" wp14:editId="13FCF6A9">
            <wp:extent cx="6115050" cy="426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4E05" w14:textId="67A3EF1B" w:rsidR="0012275A" w:rsidRPr="00132410" w:rsidRDefault="0012275A" w:rsidP="00132410">
      <w:pPr>
        <w:spacing w:after="0" w:line="240" w:lineRule="auto"/>
        <w:jc w:val="both"/>
        <w:rPr>
          <w:noProof/>
        </w:rPr>
      </w:pPr>
      <w:r w:rsidRPr="00132410">
        <w:rPr>
          <w:noProof/>
        </w:rPr>
        <w:drawing>
          <wp:inline distT="0" distB="0" distL="0" distR="0" wp14:anchorId="4A933754" wp14:editId="265A0CA5">
            <wp:extent cx="6115050" cy="1209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EE76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B06B6F0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- здание (нежилое здание, гараж), площадь 22,4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132410">
        <w:rPr>
          <w:rFonts w:ascii="Times New Roman" w:eastAsia="Times New Roman" w:hAnsi="Times New Roman"/>
          <w:lang w:eastAsia="ru-RU"/>
        </w:rPr>
        <w:t xml:space="preserve">., кадастровый номер 37:09:010502:207, расположенное по адресу: Ивановская область, Лежневский район, с.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Чернцы</w:t>
      </w:r>
      <w:proofErr w:type="spellEnd"/>
      <w:r w:rsidRPr="00132410">
        <w:rPr>
          <w:rFonts w:ascii="Times New Roman" w:eastAsia="Times New Roman" w:hAnsi="Times New Roman"/>
          <w:lang w:eastAsia="ru-RU"/>
        </w:rPr>
        <w:t>, ул. Центральная, д.49.</w:t>
      </w:r>
    </w:p>
    <w:p w14:paraId="0BA4E2F7" w14:textId="5D50F82E" w:rsidR="0012275A" w:rsidRPr="00132410" w:rsidRDefault="0012275A" w:rsidP="00132410">
      <w:pPr>
        <w:spacing w:after="0" w:line="240" w:lineRule="auto"/>
        <w:jc w:val="both"/>
        <w:rPr>
          <w:noProof/>
        </w:rPr>
      </w:pPr>
      <w:r w:rsidRPr="00132410">
        <w:rPr>
          <w:noProof/>
        </w:rPr>
        <w:lastRenderedPageBreak/>
        <w:drawing>
          <wp:inline distT="0" distB="0" distL="0" distR="0" wp14:anchorId="010FB569" wp14:editId="2DBA40B4">
            <wp:extent cx="6124575" cy="3752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E609" w14:textId="77777777" w:rsidR="0012275A" w:rsidRPr="00132410" w:rsidRDefault="0012275A" w:rsidP="00132410">
      <w:pPr>
        <w:spacing w:after="0" w:line="240" w:lineRule="auto"/>
        <w:jc w:val="both"/>
        <w:rPr>
          <w:noProof/>
        </w:rPr>
      </w:pPr>
    </w:p>
    <w:p w14:paraId="5F5FD201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- здание (нежилое здание, склад), площадь 9,2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132410">
        <w:rPr>
          <w:rFonts w:ascii="Times New Roman" w:eastAsia="Times New Roman" w:hAnsi="Times New Roman"/>
          <w:lang w:eastAsia="ru-RU"/>
        </w:rPr>
        <w:t xml:space="preserve">., кадастровый номер 37:09:010502:208, расположенное по адресу: Ивановская область, Лежневский район, с.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Чернцы</w:t>
      </w:r>
      <w:proofErr w:type="spellEnd"/>
      <w:r w:rsidRPr="00132410">
        <w:rPr>
          <w:rFonts w:ascii="Times New Roman" w:eastAsia="Times New Roman" w:hAnsi="Times New Roman"/>
          <w:lang w:eastAsia="ru-RU"/>
        </w:rPr>
        <w:t>, ул. Центральная, д.49.</w:t>
      </w:r>
    </w:p>
    <w:p w14:paraId="7A084E8C" w14:textId="6E21A296" w:rsidR="0012275A" w:rsidRPr="00132410" w:rsidRDefault="0012275A" w:rsidP="00132410">
      <w:pPr>
        <w:spacing w:after="0" w:line="240" w:lineRule="auto"/>
        <w:jc w:val="both"/>
        <w:rPr>
          <w:noProof/>
        </w:rPr>
      </w:pPr>
      <w:r w:rsidRPr="00132410">
        <w:rPr>
          <w:noProof/>
        </w:rPr>
        <w:drawing>
          <wp:inline distT="0" distB="0" distL="0" distR="0" wp14:anchorId="24FD600B" wp14:editId="0FE20D37">
            <wp:extent cx="6124575" cy="4076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3710" w14:textId="5A1A6EC2" w:rsidR="0012275A" w:rsidRPr="00132410" w:rsidRDefault="0012275A" w:rsidP="00132410">
      <w:pPr>
        <w:spacing w:after="0" w:line="240" w:lineRule="auto"/>
        <w:jc w:val="both"/>
        <w:rPr>
          <w:noProof/>
        </w:rPr>
      </w:pPr>
      <w:r w:rsidRPr="00132410">
        <w:rPr>
          <w:noProof/>
        </w:rPr>
        <w:lastRenderedPageBreak/>
        <w:drawing>
          <wp:inline distT="0" distB="0" distL="0" distR="0" wp14:anchorId="275A3D25" wp14:editId="4C259D90">
            <wp:extent cx="6124575" cy="1381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315D" w14:textId="77777777" w:rsidR="0012275A" w:rsidRPr="00132410" w:rsidRDefault="0012275A" w:rsidP="00132410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14:paraId="5B117D49" w14:textId="77777777" w:rsidR="0012275A" w:rsidRPr="00132410" w:rsidRDefault="0012275A" w:rsidP="001324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2410">
        <w:rPr>
          <w:rFonts w:ascii="Times New Roman" w:eastAsia="Times New Roman" w:hAnsi="Times New Roman"/>
          <w:lang w:eastAsia="ru-RU"/>
        </w:rPr>
        <w:t xml:space="preserve">- земельный участок, площадь 1613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132410">
        <w:rPr>
          <w:rFonts w:ascii="Times New Roman" w:eastAsia="Times New Roman" w:hAnsi="Times New Roman"/>
          <w:lang w:eastAsia="ru-RU"/>
        </w:rPr>
        <w:t xml:space="preserve">., кадастровый номер 37:09:010502:19, расположенное по адресу: Ивановская область, Лежневский район, с. </w:t>
      </w:r>
      <w:proofErr w:type="spellStart"/>
      <w:r w:rsidRPr="00132410">
        <w:rPr>
          <w:rFonts w:ascii="Times New Roman" w:eastAsia="Times New Roman" w:hAnsi="Times New Roman"/>
          <w:lang w:eastAsia="ru-RU"/>
        </w:rPr>
        <w:t>Чернцы</w:t>
      </w:r>
      <w:proofErr w:type="spellEnd"/>
      <w:r w:rsidRPr="00132410">
        <w:rPr>
          <w:rFonts w:ascii="Times New Roman" w:eastAsia="Times New Roman" w:hAnsi="Times New Roman"/>
          <w:lang w:eastAsia="ru-RU"/>
        </w:rPr>
        <w:t>, ул. Центральная, д.49.</w:t>
      </w:r>
    </w:p>
    <w:p w14:paraId="49003F46" w14:textId="795833D0" w:rsidR="0012275A" w:rsidRPr="00132410" w:rsidRDefault="0012275A" w:rsidP="00132410">
      <w:pPr>
        <w:spacing w:after="0" w:line="240" w:lineRule="auto"/>
        <w:jc w:val="center"/>
        <w:rPr>
          <w:noProof/>
        </w:rPr>
      </w:pPr>
      <w:r w:rsidRPr="00132410">
        <w:rPr>
          <w:noProof/>
        </w:rPr>
        <w:drawing>
          <wp:inline distT="0" distB="0" distL="0" distR="0" wp14:anchorId="442D3CE6" wp14:editId="7BCCC2C0">
            <wp:extent cx="6115050" cy="4314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2D88" w14:textId="77777777" w:rsidR="0012275A" w:rsidRPr="00132410" w:rsidRDefault="0012275A" w:rsidP="00132410">
      <w:pPr>
        <w:spacing w:after="0" w:line="240" w:lineRule="auto"/>
        <w:jc w:val="center"/>
        <w:rPr>
          <w:noProof/>
        </w:rPr>
      </w:pPr>
    </w:p>
    <w:p w14:paraId="61E86EBF" w14:textId="77777777" w:rsidR="004C6C97" w:rsidRPr="00132410" w:rsidRDefault="004C6C97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продажи Имущества: </w:t>
      </w:r>
    </w:p>
    <w:p w14:paraId="118ABFC7" w14:textId="77777777" w:rsidR="00132410" w:rsidRPr="00132410" w:rsidRDefault="0013241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Лот №1: составляет 1 350 000,00 (один миллион триста пятьдесят тысяч) рублей 00 копеек, с НДС, в том числе:</w:t>
      </w:r>
    </w:p>
    <w:p w14:paraId="12EC0086" w14:textId="77777777" w:rsidR="00132410" w:rsidRPr="00132410" w:rsidRDefault="0013241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- административное здание, 725 900,00 (семьсот двадцать пять тысяч девятьсот) рублей 00 копеек, с НДС;</w:t>
      </w:r>
    </w:p>
    <w:p w14:paraId="02DCD63F" w14:textId="77777777" w:rsidR="00132410" w:rsidRPr="00132410" w:rsidRDefault="0013241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- гараж, 57 000,00 (пятьдесят семь тысяч) рублей 00 копеек, с НДС;</w:t>
      </w:r>
    </w:p>
    <w:p w14:paraId="6D13DFE3" w14:textId="77777777" w:rsidR="00132410" w:rsidRPr="00132410" w:rsidRDefault="0013241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- склад, 18 700,00 (восемнадцать тысяч семьсот) рублей 00 копеек, с НДС;</w:t>
      </w:r>
    </w:p>
    <w:p w14:paraId="066A6F5F" w14:textId="2E80FFBA" w:rsidR="00132410" w:rsidRPr="00132410" w:rsidRDefault="00132410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- земельный участок, 548 400,00 (пятьсот сорок восемь тысяч четыреста) рублей 00 копеек, без НДС.</w:t>
      </w:r>
    </w:p>
    <w:p w14:paraId="1EA30853" w14:textId="4A60B684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14:paraId="6F8324CD" w14:textId="2F9A4E2E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>Минимальная цена предложения, по которой может быть продано имущество</w:t>
      </w:r>
      <w:r w:rsidRPr="00132410">
        <w:rPr>
          <w:rFonts w:ascii="Times New Roman" w:eastAsia="Times New Roman" w:hAnsi="Times New Roman" w:cs="Times New Roman"/>
          <w:lang w:eastAsia="ru-RU"/>
        </w:rPr>
        <w:t xml:space="preserve"> (цена отсечения - 50% цены первоначального предложения): </w:t>
      </w:r>
      <w:r w:rsidR="00132410" w:rsidRPr="00132410">
        <w:rPr>
          <w:rFonts w:ascii="Times New Roman" w:eastAsia="Times New Roman" w:hAnsi="Times New Roman"/>
          <w:b/>
          <w:lang w:eastAsia="ru-RU"/>
        </w:rPr>
        <w:t>675 000,00</w:t>
      </w:r>
      <w:r w:rsidR="00132410" w:rsidRPr="00132410">
        <w:rPr>
          <w:rFonts w:ascii="Times New Roman" w:eastAsia="Times New Roman" w:hAnsi="Times New Roman"/>
          <w:lang w:eastAsia="ru-RU"/>
        </w:rPr>
        <w:t xml:space="preserve"> (шестьсот семьдесят пять тысяч) рублей 00 копеек.</w:t>
      </w:r>
    </w:p>
    <w:p w14:paraId="1527C5B6" w14:textId="77777777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D886B3" w14:textId="62FEA5E9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>Величина снижения цены первоначального предложения</w:t>
      </w:r>
      <w:r w:rsidRPr="00132410">
        <w:rPr>
          <w:rFonts w:ascii="Times New Roman" w:eastAsia="Times New Roman" w:hAnsi="Times New Roman" w:cs="Times New Roman"/>
          <w:lang w:eastAsia="ru-RU"/>
        </w:rPr>
        <w:t xml:space="preserve"> («шаг понижения»): 10% от цены первоначального предложения и составляет </w:t>
      </w:r>
      <w:r w:rsidR="00132410" w:rsidRPr="00132410">
        <w:rPr>
          <w:rFonts w:ascii="Times New Roman" w:eastAsia="Times New Roman" w:hAnsi="Times New Roman"/>
          <w:b/>
          <w:lang w:eastAsia="ru-RU"/>
        </w:rPr>
        <w:t>135 000,00</w:t>
      </w:r>
      <w:r w:rsidR="00132410" w:rsidRPr="00132410">
        <w:rPr>
          <w:rFonts w:ascii="Times New Roman" w:eastAsia="Times New Roman" w:hAnsi="Times New Roman"/>
          <w:lang w:eastAsia="ru-RU"/>
        </w:rPr>
        <w:t xml:space="preserve"> (сто тридцать пять тысяч) рублей 00 копеек, не изменяется в течение всей процедуры продажи.</w:t>
      </w:r>
    </w:p>
    <w:p w14:paraId="5AB4419D" w14:textId="77777777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04613E7" w14:textId="7F8130CA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>Величина повышения цены</w:t>
      </w:r>
      <w:r w:rsidRPr="00132410">
        <w:rPr>
          <w:rFonts w:ascii="Times New Roman" w:eastAsia="Times New Roman" w:hAnsi="Times New Roman" w:cs="Times New Roman"/>
          <w:lang w:eastAsia="ru-RU"/>
        </w:rPr>
        <w:t xml:space="preserve"> в случае, предусмотренном Федеральным законом от 21 декабря 2001 г. N 178-ФЗ «О приватизации государственного и муниципального имущества» («Шаг аукциона»): 50% </w:t>
      </w:r>
      <w:r w:rsidRPr="00132410">
        <w:rPr>
          <w:rFonts w:ascii="Times New Roman" w:eastAsia="Times New Roman" w:hAnsi="Times New Roman" w:cs="Times New Roman"/>
          <w:lang w:eastAsia="ru-RU"/>
        </w:rPr>
        <w:lastRenderedPageBreak/>
        <w:t xml:space="preserve">«шага понижения» и составляет </w:t>
      </w:r>
      <w:r w:rsidR="00132410" w:rsidRPr="00132410">
        <w:rPr>
          <w:rFonts w:ascii="Times New Roman" w:eastAsia="Times New Roman" w:hAnsi="Times New Roman"/>
          <w:b/>
          <w:lang w:eastAsia="ru-RU"/>
        </w:rPr>
        <w:t>67 500,00</w:t>
      </w:r>
      <w:r w:rsidR="00132410" w:rsidRPr="00132410">
        <w:rPr>
          <w:rFonts w:ascii="Times New Roman" w:eastAsia="Times New Roman" w:hAnsi="Times New Roman"/>
          <w:lang w:eastAsia="ru-RU"/>
        </w:rPr>
        <w:t xml:space="preserve"> (шестьдесят семь тысяч пятьсот) рублей 00 копеек, не изменяется в течение всей процедуры продажи.</w:t>
      </w:r>
    </w:p>
    <w:p w14:paraId="2B766607" w14:textId="77777777" w:rsidR="00506529" w:rsidRPr="00132410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34DD9A" w14:textId="3D11253D" w:rsidR="00506529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="00506529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еречень принятых заявок (с указанием имен (наименований) претендентов): </w:t>
      </w:r>
      <w:r w:rsidR="00506529" w:rsidRPr="00132410">
        <w:rPr>
          <w:rFonts w:ascii="Times New Roman" w:eastAsia="Times New Roman" w:hAnsi="Times New Roman" w:cs="Times New Roman"/>
          <w:i/>
          <w:lang w:eastAsia="ru-RU"/>
        </w:rPr>
        <w:t>на момент окончания подачи заявок (</w:t>
      </w:r>
      <w:r w:rsidR="00C829F7" w:rsidRPr="00132410">
        <w:rPr>
          <w:rFonts w:ascii="Times New Roman" w:eastAsia="Times New Roman" w:hAnsi="Times New Roman" w:cs="Times New Roman"/>
          <w:i/>
          <w:lang w:eastAsia="ru-RU"/>
        </w:rPr>
        <w:t>22.07.2022</w:t>
      </w:r>
      <w:r w:rsidR="00506529" w:rsidRPr="00132410">
        <w:rPr>
          <w:rFonts w:ascii="Times New Roman" w:eastAsia="Times New Roman" w:hAnsi="Times New Roman" w:cs="Times New Roman"/>
          <w:i/>
          <w:lang w:eastAsia="ru-RU"/>
        </w:rPr>
        <w:t xml:space="preserve"> г. до 10 час. 00 мин.) </w:t>
      </w:r>
      <w:r w:rsidR="00506529" w:rsidRPr="0013241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не было подано ни одной заявки</w:t>
      </w:r>
      <w:r w:rsidR="00506529" w:rsidRPr="00132410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2421DCB1" w14:textId="77777777" w:rsidR="00274CCB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F264C97" w14:textId="6BA1B05A" w:rsidR="00506529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="00506529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еречень отозванных заявок: </w:t>
      </w:r>
      <w:r w:rsidR="00506529" w:rsidRPr="00132410">
        <w:rPr>
          <w:rFonts w:ascii="Times New Roman" w:eastAsia="Times New Roman" w:hAnsi="Times New Roman" w:cs="Times New Roman"/>
          <w:lang w:eastAsia="ru-RU"/>
        </w:rPr>
        <w:t>отсутствует.</w:t>
      </w:r>
    </w:p>
    <w:p w14:paraId="4FDBD2B1" w14:textId="77777777" w:rsidR="00274CCB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1B550936" w14:textId="276CB567" w:rsidR="00506529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r w:rsidR="00506529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мена (наименования) претендентов, признанных участниками</w:t>
      </w:r>
      <w:proofErr w:type="gramStart"/>
      <w:r w:rsidR="00E35BB4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proofErr w:type="gramEnd"/>
      <w:r w:rsidR="00E35BB4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506529" w:rsidRPr="00132410">
        <w:rPr>
          <w:rFonts w:ascii="Times New Roman" w:eastAsia="Times New Roman" w:hAnsi="Times New Roman" w:cs="Times New Roman"/>
          <w:lang w:eastAsia="ru-RU"/>
        </w:rPr>
        <w:t>отсутствуют.</w:t>
      </w:r>
    </w:p>
    <w:p w14:paraId="7F417637" w14:textId="77777777" w:rsidR="00274CCB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CB0544F" w14:textId="11B70B31" w:rsidR="00506529" w:rsidRPr="00132410" w:rsidRDefault="00274CCB" w:rsidP="001324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r w:rsidR="00506529" w:rsidRPr="0013241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мена (наименования) претендентов, которым было отказано в допуске к участию в продаже: </w:t>
      </w:r>
      <w:r w:rsidR="00506529" w:rsidRPr="00132410">
        <w:rPr>
          <w:rFonts w:ascii="Times New Roman" w:eastAsia="Times New Roman" w:hAnsi="Times New Roman" w:cs="Times New Roman"/>
          <w:lang w:eastAsia="ru-RU"/>
        </w:rPr>
        <w:t>отсутствуют.</w:t>
      </w:r>
    </w:p>
    <w:p w14:paraId="13B90C90" w14:textId="77777777" w:rsidR="00506529" w:rsidRPr="00132410" w:rsidRDefault="00506529" w:rsidP="001324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9F5895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2410">
        <w:rPr>
          <w:rFonts w:ascii="Times New Roman" w:eastAsia="Calibri" w:hAnsi="Times New Roman" w:cs="Times New Roman"/>
          <w:b/>
          <w:u w:val="single"/>
          <w:lang w:eastAsia="ru-RU"/>
        </w:rPr>
        <w:t>Продавцом принято решение:</w:t>
      </w:r>
      <w:r w:rsidRPr="00132410">
        <w:rPr>
          <w:rFonts w:ascii="Times New Roman" w:eastAsia="Calibri" w:hAnsi="Times New Roman" w:cs="Times New Roman"/>
          <w:lang w:eastAsia="ru-RU"/>
        </w:rPr>
        <w:t xml:space="preserve"> В соответствии с </w:t>
      </w:r>
      <w:proofErr w:type="spellStart"/>
      <w:r w:rsidRPr="00132410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132410">
        <w:rPr>
          <w:rFonts w:ascii="Times New Roman" w:eastAsia="Calibri" w:hAnsi="Times New Roman" w:cs="Times New Roman"/>
          <w:lang w:eastAsia="ru-RU"/>
        </w:rPr>
        <w:t>. «а» п. 102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«</w:t>
      </w:r>
      <w:r w:rsidRPr="00132410">
        <w:rPr>
          <w:rFonts w:ascii="Times New Roman" w:hAnsi="Times New Roman" w:cs="Times New Roman"/>
        </w:rPr>
        <w:t xml:space="preserve">Продажа имущества посредством публичного предложения признается несостоявшейся в следующих случаях: </w:t>
      </w:r>
      <w:r w:rsidRPr="00132410">
        <w:rPr>
          <w:rFonts w:ascii="Times New Roman" w:hAnsi="Times New Roman" w:cs="Times New Roman"/>
          <w:b/>
          <w:i/>
          <w:u w:val="single"/>
        </w:rPr>
        <w:t>не было подано ни одной заявки</w:t>
      </w:r>
      <w:r w:rsidRPr="00132410">
        <w:rPr>
          <w:rFonts w:ascii="Times New Roman" w:hAnsi="Times New Roman" w:cs="Times New Roman"/>
        </w:rPr>
        <w:t xml:space="preserve"> на участие в продаже имущества посредством публичного предложения либо ни один из претендентов не признан участником продажи</w:t>
      </w:r>
      <w:r w:rsidRPr="00132410">
        <w:rPr>
          <w:rFonts w:ascii="Times New Roman" w:eastAsia="Times New Roman" w:hAnsi="Times New Roman" w:cs="Times New Roman"/>
          <w:lang w:eastAsia="ru-RU"/>
        </w:rPr>
        <w:t xml:space="preserve">». На основании указанной нормы продажа имущества посредством публичного предложения признается </w:t>
      </w:r>
      <w:r w:rsidRPr="00132410">
        <w:rPr>
          <w:rFonts w:ascii="Times New Roman" w:eastAsia="Times New Roman" w:hAnsi="Times New Roman" w:cs="Times New Roman"/>
          <w:b/>
          <w:lang w:eastAsia="ru-RU"/>
        </w:rPr>
        <w:t>несостоявшейся.</w:t>
      </w:r>
    </w:p>
    <w:p w14:paraId="63160599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 xml:space="preserve">В соответствии с п. 103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решение о признании </w:t>
      </w:r>
      <w:bookmarkStart w:id="2" w:name="_Hlk25316738"/>
      <w:r w:rsidRPr="00132410">
        <w:rPr>
          <w:rFonts w:ascii="Times New Roman" w:eastAsia="Times New Roman" w:hAnsi="Times New Roman" w:cs="Times New Roman"/>
          <w:lang w:eastAsia="ru-RU"/>
        </w:rPr>
        <w:t xml:space="preserve">продажи имущества посредством публичного предложения </w:t>
      </w:r>
      <w:bookmarkEnd w:id="2"/>
      <w:r w:rsidRPr="00132410">
        <w:rPr>
          <w:rFonts w:ascii="Times New Roman" w:eastAsia="Times New Roman" w:hAnsi="Times New Roman" w:cs="Times New Roman"/>
          <w:lang w:eastAsia="ru-RU"/>
        </w:rPr>
        <w:t>несостоявшейся оформлено настоящим протоколом.</w:t>
      </w:r>
    </w:p>
    <w:p w14:paraId="5EE1A4A2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75C3D4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E661D9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2410">
        <w:rPr>
          <w:rFonts w:ascii="Times New Roman" w:eastAsia="Times New Roman" w:hAnsi="Times New Roman" w:cs="Times New Roman"/>
          <w:b/>
          <w:lang w:eastAsia="ru-RU"/>
        </w:rPr>
        <w:t xml:space="preserve">Подпись уполномоченного представителя Продавца: </w:t>
      </w:r>
    </w:p>
    <w:p w14:paraId="3A44A6C3" w14:textId="77777777" w:rsidR="00506529" w:rsidRPr="00132410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BE5417" w14:textId="77777777" w:rsidR="00506529" w:rsidRPr="00346DCB" w:rsidRDefault="00506529" w:rsidP="0013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2410">
        <w:rPr>
          <w:rFonts w:ascii="Times New Roman" w:eastAsia="Times New Roman" w:hAnsi="Times New Roman" w:cs="Times New Roman"/>
          <w:lang w:eastAsia="ru-RU"/>
        </w:rPr>
        <w:t>_______________________________/____________________/</w:t>
      </w:r>
    </w:p>
    <w:p w14:paraId="7EACDA9B" w14:textId="77777777" w:rsidR="00506529" w:rsidRDefault="00506529" w:rsidP="00132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0E21002" w14:textId="720B2DD2" w:rsidR="003E5181" w:rsidRPr="008D1363" w:rsidRDefault="003E5181" w:rsidP="00132410">
      <w:pPr>
        <w:spacing w:after="0" w:line="240" w:lineRule="auto"/>
        <w:rPr>
          <w:rFonts w:ascii="Times New Roman" w:hAnsi="Times New Roman" w:cs="Times New Roman"/>
        </w:rPr>
      </w:pPr>
    </w:p>
    <w:sectPr w:rsidR="003E5181" w:rsidRPr="008D1363" w:rsidSect="00EC209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D4D4" w14:textId="77777777" w:rsidR="00D677E6" w:rsidRDefault="00D677E6" w:rsidP="006D7F9A">
      <w:pPr>
        <w:spacing w:after="0" w:line="240" w:lineRule="auto"/>
      </w:pPr>
      <w:r>
        <w:separator/>
      </w:r>
    </w:p>
  </w:endnote>
  <w:endnote w:type="continuationSeparator" w:id="0">
    <w:p w14:paraId="54EAA8BD" w14:textId="77777777" w:rsidR="00D677E6" w:rsidRDefault="00D677E6" w:rsidP="006D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489D5" w14:textId="77777777" w:rsidR="00D677E6" w:rsidRDefault="00D677E6" w:rsidP="006D7F9A">
      <w:pPr>
        <w:spacing w:after="0" w:line="240" w:lineRule="auto"/>
      </w:pPr>
      <w:r>
        <w:separator/>
      </w:r>
    </w:p>
  </w:footnote>
  <w:footnote w:type="continuationSeparator" w:id="0">
    <w:p w14:paraId="76FA88F1" w14:textId="77777777" w:rsidR="00D677E6" w:rsidRDefault="00D677E6" w:rsidP="006D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6D72"/>
    <w:multiLevelType w:val="hybridMultilevel"/>
    <w:tmpl w:val="2FD6932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2A"/>
    <w:rsid w:val="000545FA"/>
    <w:rsid w:val="00056AE3"/>
    <w:rsid w:val="00065A9C"/>
    <w:rsid w:val="00084B06"/>
    <w:rsid w:val="000C0769"/>
    <w:rsid w:val="0012275A"/>
    <w:rsid w:val="00124192"/>
    <w:rsid w:val="00132410"/>
    <w:rsid w:val="001C7137"/>
    <w:rsid w:val="001F6A2A"/>
    <w:rsid w:val="0020658F"/>
    <w:rsid w:val="00215382"/>
    <w:rsid w:val="002158C1"/>
    <w:rsid w:val="0024211A"/>
    <w:rsid w:val="00274CCB"/>
    <w:rsid w:val="002B4FDE"/>
    <w:rsid w:val="0030520C"/>
    <w:rsid w:val="00307DD7"/>
    <w:rsid w:val="00311CA8"/>
    <w:rsid w:val="00320D9E"/>
    <w:rsid w:val="00331480"/>
    <w:rsid w:val="00365C5C"/>
    <w:rsid w:val="003D5DBA"/>
    <w:rsid w:val="003E5181"/>
    <w:rsid w:val="00402E76"/>
    <w:rsid w:val="004124CB"/>
    <w:rsid w:val="004B43FA"/>
    <w:rsid w:val="004C6C97"/>
    <w:rsid w:val="00506529"/>
    <w:rsid w:val="00532DE2"/>
    <w:rsid w:val="00625F2B"/>
    <w:rsid w:val="006266E4"/>
    <w:rsid w:val="00650D5D"/>
    <w:rsid w:val="00671101"/>
    <w:rsid w:val="006931B9"/>
    <w:rsid w:val="006A3DA8"/>
    <w:rsid w:val="006C424D"/>
    <w:rsid w:val="006D7F9A"/>
    <w:rsid w:val="006E7353"/>
    <w:rsid w:val="006F3739"/>
    <w:rsid w:val="006F37AE"/>
    <w:rsid w:val="00702F8C"/>
    <w:rsid w:val="00716D27"/>
    <w:rsid w:val="00735DCC"/>
    <w:rsid w:val="00751FF4"/>
    <w:rsid w:val="00763982"/>
    <w:rsid w:val="0079078C"/>
    <w:rsid w:val="007C7B94"/>
    <w:rsid w:val="007D3C01"/>
    <w:rsid w:val="00820E4C"/>
    <w:rsid w:val="008D1363"/>
    <w:rsid w:val="008D6355"/>
    <w:rsid w:val="00922FB0"/>
    <w:rsid w:val="0096020B"/>
    <w:rsid w:val="009F7ABC"/>
    <w:rsid w:val="00A060CC"/>
    <w:rsid w:val="00A26A11"/>
    <w:rsid w:val="00A272D3"/>
    <w:rsid w:val="00A9407C"/>
    <w:rsid w:val="00AC0F2C"/>
    <w:rsid w:val="00AC3BA3"/>
    <w:rsid w:val="00AD5BF0"/>
    <w:rsid w:val="00B37DEF"/>
    <w:rsid w:val="00B444F8"/>
    <w:rsid w:val="00B82499"/>
    <w:rsid w:val="00BF423C"/>
    <w:rsid w:val="00C07468"/>
    <w:rsid w:val="00C55195"/>
    <w:rsid w:val="00C76A01"/>
    <w:rsid w:val="00C829F7"/>
    <w:rsid w:val="00C96A3F"/>
    <w:rsid w:val="00CB3500"/>
    <w:rsid w:val="00CE5DC9"/>
    <w:rsid w:val="00D07190"/>
    <w:rsid w:val="00D36C25"/>
    <w:rsid w:val="00D677E6"/>
    <w:rsid w:val="00D81F8F"/>
    <w:rsid w:val="00DB197B"/>
    <w:rsid w:val="00DD6490"/>
    <w:rsid w:val="00E35BB4"/>
    <w:rsid w:val="00E472BD"/>
    <w:rsid w:val="00E739DA"/>
    <w:rsid w:val="00EC2090"/>
    <w:rsid w:val="00ED259D"/>
    <w:rsid w:val="00EF3F76"/>
    <w:rsid w:val="00F03931"/>
    <w:rsid w:val="00F2743D"/>
    <w:rsid w:val="00F90466"/>
    <w:rsid w:val="00FB45F2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0AB"/>
  <w15:chartTrackingRefBased/>
  <w15:docId w15:val="{14874EE9-BAB5-4019-AD47-C3E3BC5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BF0"/>
    <w:rPr>
      <w:color w:val="0563C1" w:themeColor="hyperlink"/>
      <w:u w:val="single"/>
    </w:rPr>
  </w:style>
  <w:style w:type="paragraph" w:styleId="a4">
    <w:name w:val="footnote text"/>
    <w:aliases w:val="Знак2,Знак3,Title,Название2,Знак21,Знак211,Знак22"/>
    <w:basedOn w:val="a"/>
    <w:link w:val="a5"/>
    <w:unhideWhenUsed/>
    <w:rsid w:val="006D7F9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aliases w:val="Знак2 Знак,Знак3 Знак,Title Знак,Название2 Знак,Знак21 Знак,Знак211 Знак,Знак22 Знак"/>
    <w:basedOn w:val="a0"/>
    <w:link w:val="a4"/>
    <w:rsid w:val="006D7F9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6D7F9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2090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D36C2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Огий</dc:creator>
  <cp:keywords/>
  <dc:description/>
  <cp:lastModifiedBy>Надежда С. Бизяева</cp:lastModifiedBy>
  <cp:revision>11</cp:revision>
  <dcterms:created xsi:type="dcterms:W3CDTF">2022-07-28T08:35:00Z</dcterms:created>
  <dcterms:modified xsi:type="dcterms:W3CDTF">2022-07-28T10:21:00Z</dcterms:modified>
</cp:coreProperties>
</file>