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E" w:rsidRPr="003C455B" w:rsidRDefault="000F325E" w:rsidP="000F325E">
      <w:pPr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Администрация Шилыковского сельского поселения</w:t>
      </w:r>
    </w:p>
    <w:p w:rsidR="000F325E" w:rsidRPr="003C455B" w:rsidRDefault="000F325E" w:rsidP="000F325E">
      <w:pPr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>Лежневского муниципального района Ивановской области</w:t>
      </w:r>
    </w:p>
    <w:p w:rsidR="00511C9C" w:rsidRPr="00660E22" w:rsidRDefault="000F325E" w:rsidP="000F3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5B"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</w:t>
      </w:r>
      <w:r>
        <w:rPr>
          <w:rFonts w:ascii="Times New Roman" w:hAnsi="Times New Roman"/>
          <w:sz w:val="36"/>
          <w:szCs w:val="36"/>
          <w:vertAlign w:val="superscript"/>
        </w:rPr>
        <w:t>__________________________</w:t>
      </w:r>
    </w:p>
    <w:p w:rsidR="00511C9C" w:rsidRDefault="00511C9C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F325E" w:rsidRDefault="000F325E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F325E" w:rsidRPr="00660E22" w:rsidRDefault="000F325E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C9C" w:rsidRPr="00660E22" w:rsidRDefault="00511C9C" w:rsidP="00660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E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C9C" w:rsidRPr="00660E22" w:rsidRDefault="00511C9C" w:rsidP="00660E2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11C9C" w:rsidRDefault="008225A2" w:rsidP="00660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11C9C">
        <w:rPr>
          <w:rFonts w:ascii="Times New Roman" w:hAnsi="Times New Roman" w:cs="Times New Roman"/>
          <w:sz w:val="28"/>
          <w:szCs w:val="28"/>
        </w:rPr>
        <w:t>.06</w:t>
      </w:r>
      <w:r w:rsidR="00511C9C" w:rsidRPr="00660E2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1C9C">
        <w:rPr>
          <w:rFonts w:ascii="Times New Roman" w:hAnsi="Times New Roman" w:cs="Times New Roman"/>
          <w:sz w:val="28"/>
          <w:szCs w:val="28"/>
        </w:rPr>
        <w:t xml:space="preserve">  </w:t>
      </w:r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511C9C" w:rsidRPr="00660E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№71</w:t>
      </w:r>
    </w:p>
    <w:p w:rsidR="003B530A" w:rsidRPr="00660E22" w:rsidRDefault="003B530A" w:rsidP="00660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C9C" w:rsidRDefault="00511C9C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</w:p>
    <w:p w:rsidR="00CC6743" w:rsidRDefault="00511C9C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  <w:r w:rsidRPr="00CA1B01">
        <w:rPr>
          <w:i w:val="0"/>
          <w:iCs w:val="0"/>
          <w:sz w:val="24"/>
          <w:szCs w:val="24"/>
        </w:rPr>
        <w:t>О Порядке утверждения положений (регламентов) об официальных физкультурных мероприятиях и спортивных соревнованиях муници</w:t>
      </w:r>
      <w:r w:rsidR="000F325E">
        <w:rPr>
          <w:i w:val="0"/>
          <w:iCs w:val="0"/>
          <w:sz w:val="24"/>
          <w:szCs w:val="24"/>
        </w:rPr>
        <w:t>пального образования Шилыковское</w:t>
      </w:r>
      <w:r w:rsidRPr="00CA1B01">
        <w:rPr>
          <w:i w:val="0"/>
          <w:iCs w:val="0"/>
          <w:sz w:val="24"/>
          <w:szCs w:val="24"/>
        </w:rPr>
        <w:t xml:space="preserve"> сельское поселени</w:t>
      </w:r>
      <w:r w:rsidR="00CC6743">
        <w:rPr>
          <w:i w:val="0"/>
          <w:iCs w:val="0"/>
          <w:sz w:val="24"/>
          <w:szCs w:val="24"/>
        </w:rPr>
        <w:t>е Лежневского муниципального района</w:t>
      </w:r>
    </w:p>
    <w:p w:rsidR="00511C9C" w:rsidRDefault="00CC6743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Ивановской</w:t>
      </w:r>
      <w:r w:rsidR="00511C9C" w:rsidRPr="00CA1B01">
        <w:rPr>
          <w:i w:val="0"/>
          <w:iCs w:val="0"/>
          <w:sz w:val="24"/>
          <w:szCs w:val="24"/>
        </w:rPr>
        <w:t xml:space="preserve"> области и требований к их содержанию</w:t>
      </w:r>
    </w:p>
    <w:p w:rsidR="00511C9C" w:rsidRPr="00CA1B01" w:rsidRDefault="00552815" w:rsidP="00BB65B1">
      <w:pPr>
        <w:pStyle w:val="41"/>
        <w:widowControl/>
        <w:shd w:val="clear" w:color="auto" w:fill="auto"/>
        <w:suppressAutoHyphens/>
        <w:spacing w:before="0" w:after="0"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(Редакция №107 от 27.09.2021г)</w:t>
      </w:r>
    </w:p>
    <w:p w:rsidR="00511C9C" w:rsidRPr="00604B7D" w:rsidRDefault="00511C9C" w:rsidP="00CA1B01">
      <w:pPr>
        <w:pStyle w:val="41"/>
        <w:shd w:val="clear" w:color="auto" w:fill="auto"/>
        <w:spacing w:before="0" w:after="0" w:line="240" w:lineRule="auto"/>
        <w:ind w:right="2"/>
        <w:rPr>
          <w:sz w:val="10"/>
          <w:szCs w:val="10"/>
        </w:rPr>
      </w:pPr>
    </w:p>
    <w:p w:rsidR="00511C9C" w:rsidRPr="00660E22" w:rsidRDefault="00511C9C" w:rsidP="00660E22">
      <w:pPr>
        <w:pStyle w:val="41"/>
        <w:shd w:val="clear" w:color="auto" w:fill="auto"/>
        <w:spacing w:before="0" w:after="0" w:line="240" w:lineRule="auto"/>
        <w:ind w:right="2" w:firstLine="708"/>
        <w:jc w:val="both"/>
        <w:rPr>
          <w:b w:val="0"/>
          <w:i w:val="0"/>
          <w:iCs w:val="0"/>
          <w:sz w:val="24"/>
          <w:szCs w:val="24"/>
        </w:rPr>
      </w:pPr>
      <w:r w:rsidRPr="00660E22">
        <w:rPr>
          <w:b w:val="0"/>
          <w:i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Федерации»,</w:t>
      </w:r>
      <w:r w:rsidR="001D2D64">
        <w:rPr>
          <w:b w:val="0"/>
          <w:i w:val="0"/>
          <w:sz w:val="24"/>
          <w:szCs w:val="24"/>
        </w:rPr>
        <w:t xml:space="preserve"> администрация</w:t>
      </w:r>
      <w:r w:rsidR="001D2D64">
        <w:rPr>
          <w:b w:val="0"/>
          <w:i w:val="0"/>
          <w:iCs w:val="0"/>
          <w:sz w:val="24"/>
          <w:szCs w:val="24"/>
        </w:rPr>
        <w:t xml:space="preserve"> Шилыковского сельского</w:t>
      </w:r>
      <w:r w:rsidRPr="00660E22">
        <w:rPr>
          <w:b w:val="0"/>
          <w:i w:val="0"/>
          <w:iCs w:val="0"/>
          <w:sz w:val="24"/>
          <w:szCs w:val="24"/>
        </w:rPr>
        <w:t xml:space="preserve"> пос</w:t>
      </w:r>
      <w:r w:rsidR="001D2D64">
        <w:rPr>
          <w:b w:val="0"/>
          <w:i w:val="0"/>
          <w:iCs w:val="0"/>
          <w:sz w:val="24"/>
          <w:szCs w:val="24"/>
        </w:rPr>
        <w:t>еления</w:t>
      </w:r>
      <w:r w:rsidR="00CC6743">
        <w:rPr>
          <w:b w:val="0"/>
          <w:i w:val="0"/>
          <w:iCs w:val="0"/>
          <w:sz w:val="24"/>
          <w:szCs w:val="24"/>
        </w:rPr>
        <w:t xml:space="preserve"> Лежневского муниципального района Ивановской области</w:t>
      </w:r>
      <w:r w:rsidRPr="00660E22">
        <w:rPr>
          <w:b w:val="0"/>
          <w:i w:val="0"/>
          <w:iCs w:val="0"/>
          <w:sz w:val="24"/>
          <w:szCs w:val="24"/>
        </w:rPr>
        <w:t xml:space="preserve"> </w:t>
      </w:r>
      <w:r w:rsidRPr="00660E22">
        <w:rPr>
          <w:b w:val="0"/>
          <w:i w:val="0"/>
          <w:sz w:val="24"/>
          <w:szCs w:val="24"/>
        </w:rPr>
        <w:t xml:space="preserve">на </w:t>
      </w:r>
      <w:r w:rsidR="00CC6743">
        <w:rPr>
          <w:b w:val="0"/>
          <w:i w:val="0"/>
          <w:sz w:val="24"/>
          <w:szCs w:val="24"/>
        </w:rPr>
        <w:t>основании ст. 7</w:t>
      </w:r>
      <w:r>
        <w:rPr>
          <w:b w:val="0"/>
          <w:i w:val="0"/>
          <w:sz w:val="24"/>
          <w:szCs w:val="24"/>
        </w:rPr>
        <w:t>(п.</w:t>
      </w:r>
      <w:r w:rsidRPr="004105DE">
        <w:rPr>
          <w:b w:val="0"/>
          <w:i w:val="0"/>
          <w:sz w:val="24"/>
          <w:szCs w:val="24"/>
        </w:rPr>
        <w:t>1</w:t>
      </w:r>
      <w:r w:rsidR="00CC6743">
        <w:rPr>
          <w:b w:val="0"/>
          <w:i w:val="0"/>
          <w:sz w:val="24"/>
          <w:szCs w:val="24"/>
        </w:rPr>
        <w:t>6)</w:t>
      </w:r>
      <w:r w:rsidRPr="004105DE">
        <w:rPr>
          <w:b w:val="0"/>
          <w:i w:val="0"/>
          <w:sz w:val="24"/>
          <w:szCs w:val="24"/>
        </w:rPr>
        <w:t xml:space="preserve"> Устава</w:t>
      </w:r>
      <w:r w:rsidRPr="00660E22">
        <w:rPr>
          <w:b w:val="0"/>
          <w:i w:val="0"/>
          <w:sz w:val="24"/>
          <w:szCs w:val="24"/>
        </w:rPr>
        <w:t xml:space="preserve"> </w:t>
      </w:r>
      <w:r w:rsidR="00061573">
        <w:rPr>
          <w:b w:val="0"/>
          <w:i w:val="0"/>
          <w:iCs w:val="0"/>
          <w:sz w:val="24"/>
          <w:szCs w:val="24"/>
        </w:rPr>
        <w:t>Шилыковского</w:t>
      </w:r>
      <w:r w:rsidRPr="00660E22">
        <w:rPr>
          <w:b w:val="0"/>
          <w:i w:val="0"/>
          <w:iCs w:val="0"/>
          <w:sz w:val="24"/>
          <w:szCs w:val="24"/>
        </w:rPr>
        <w:t xml:space="preserve"> сельс</w:t>
      </w:r>
      <w:r w:rsidR="00061573">
        <w:rPr>
          <w:b w:val="0"/>
          <w:i w:val="0"/>
          <w:iCs w:val="0"/>
          <w:sz w:val="24"/>
          <w:szCs w:val="24"/>
        </w:rPr>
        <w:t>кого поселения  Лежневского муниципаль</w:t>
      </w:r>
      <w:r w:rsidR="001D2D64">
        <w:rPr>
          <w:b w:val="0"/>
          <w:i w:val="0"/>
          <w:iCs w:val="0"/>
          <w:sz w:val="24"/>
          <w:szCs w:val="24"/>
        </w:rPr>
        <w:t>ного района Ивановской области</w:t>
      </w:r>
    </w:p>
    <w:p w:rsidR="00511C9C" w:rsidRPr="00660E22" w:rsidRDefault="00511C9C" w:rsidP="00660E22">
      <w:pPr>
        <w:pStyle w:val="41"/>
        <w:shd w:val="clear" w:color="auto" w:fill="auto"/>
        <w:spacing w:before="0" w:after="0" w:line="240" w:lineRule="auto"/>
        <w:ind w:right="2"/>
        <w:jc w:val="both"/>
        <w:rPr>
          <w:b w:val="0"/>
          <w:i w:val="0"/>
          <w:sz w:val="28"/>
          <w:szCs w:val="28"/>
        </w:rPr>
      </w:pPr>
    </w:p>
    <w:p w:rsidR="00511C9C" w:rsidRPr="00BB65B1" w:rsidRDefault="00511C9C" w:rsidP="00BB65B1">
      <w:pPr>
        <w:pStyle w:val="20"/>
        <w:shd w:val="clear" w:color="auto" w:fill="auto"/>
        <w:spacing w:after="276" w:line="240" w:lineRule="exact"/>
        <w:jc w:val="center"/>
        <w:rPr>
          <w:spacing w:val="20"/>
          <w:sz w:val="28"/>
          <w:szCs w:val="28"/>
        </w:rPr>
      </w:pPr>
      <w:r w:rsidRPr="00BB65B1">
        <w:rPr>
          <w:spacing w:val="20"/>
          <w:sz w:val="28"/>
          <w:szCs w:val="28"/>
        </w:rPr>
        <w:t>ПОСТАНОВЛЯЮ:</w:t>
      </w:r>
    </w:p>
    <w:p w:rsidR="00511C9C" w:rsidRPr="00604B7D" w:rsidRDefault="00511C9C" w:rsidP="00ED1F20">
      <w:pPr>
        <w:pStyle w:val="1"/>
        <w:shd w:val="clear" w:color="auto" w:fill="auto"/>
        <w:spacing w:before="0" w:after="0" w:line="240" w:lineRule="auto"/>
        <w:ind w:right="20" w:firstLine="709"/>
      </w:pPr>
      <w:r w:rsidRPr="00604B7D"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1D2D64">
        <w:t xml:space="preserve">Шилыковского сельского поселения Лежневского муниципального района Ивановской </w:t>
      </w:r>
      <w:r w:rsidRPr="00BB65B1">
        <w:t>области</w:t>
      </w:r>
      <w:r w:rsidRPr="00BB65B1">
        <w:rPr>
          <w:rStyle w:val="11pt"/>
          <w:i w:val="0"/>
          <w:sz w:val="24"/>
          <w:szCs w:val="24"/>
          <w:u w:val="none"/>
        </w:rPr>
        <w:t xml:space="preserve"> и требований</w:t>
      </w:r>
      <w:r w:rsidRPr="00604B7D">
        <w:rPr>
          <w:rStyle w:val="11pt"/>
          <w:i w:val="0"/>
          <w:sz w:val="24"/>
          <w:szCs w:val="24"/>
          <w:u w:val="none"/>
        </w:rPr>
        <w:t xml:space="preserve"> к их содержанию</w:t>
      </w:r>
      <w:r>
        <w:rPr>
          <w:rStyle w:val="11pt"/>
          <w:i w:val="0"/>
          <w:sz w:val="24"/>
          <w:szCs w:val="24"/>
          <w:u w:val="none"/>
        </w:rPr>
        <w:t xml:space="preserve">, согласно </w:t>
      </w:r>
      <w:r>
        <w:t>приложению</w:t>
      </w:r>
      <w:r w:rsidRPr="00604B7D">
        <w:t>.</w:t>
      </w:r>
    </w:p>
    <w:p w:rsidR="00552815" w:rsidRPr="00552815" w:rsidRDefault="00552815" w:rsidP="005528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</w:t>
      </w:r>
      <w:r w:rsidR="00511C9C" w:rsidRPr="00E30EDF">
        <w:rPr>
          <w:rFonts w:ascii="Times New Roman" w:hAnsi="Times New Roman" w:cs="Times New Roman"/>
        </w:rPr>
        <w:t xml:space="preserve">2. </w:t>
      </w:r>
      <w:r w:rsidRPr="00552815">
        <w:rPr>
          <w:rFonts w:ascii="Times New Roman" w:hAnsi="Times New Roman" w:cs="Times New Roman"/>
          <w:bCs/>
        </w:rPr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области.</w:t>
      </w:r>
    </w:p>
    <w:p w:rsidR="001D2D64" w:rsidRPr="001D2D64" w:rsidRDefault="00836662" w:rsidP="0055281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D2D64" w:rsidRPr="001D2D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D2D64" w:rsidRPr="001D2D64">
        <w:rPr>
          <w:rFonts w:ascii="Times New Roman" w:hAnsi="Times New Roman" w:cs="Times New Roman"/>
        </w:rPr>
        <w:t>Постановление вступает в законную силу после его официального опубликования (обнародования).</w:t>
      </w:r>
    </w:p>
    <w:p w:rsidR="001D2D64" w:rsidRPr="001D2D64" w:rsidRDefault="001D2D64" w:rsidP="001D2D64">
      <w:pPr>
        <w:spacing w:line="200" w:lineRule="exact"/>
        <w:rPr>
          <w:rFonts w:ascii="Times New Roman" w:hAnsi="Times New Roman" w:cs="Times New Roman"/>
        </w:rPr>
      </w:pPr>
    </w:p>
    <w:p w:rsidR="00ED1F20" w:rsidRPr="001D2D64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ED1F20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ED1F20" w:rsidRPr="00E30EDF" w:rsidRDefault="00ED1F20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</w:rPr>
      </w:pPr>
    </w:p>
    <w:p w:rsidR="00511C9C" w:rsidRPr="00E30EDF" w:rsidRDefault="00511C9C" w:rsidP="00E30ED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</w:p>
    <w:p w:rsidR="00511C9C" w:rsidRPr="00E30EDF" w:rsidRDefault="00ED1F20" w:rsidP="00ED1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Глава Шилыковского сельского поселения     </w:t>
      </w:r>
      <w:r w:rsidR="00511C9C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                        М.А.Сорокина</w:t>
      </w:r>
    </w:p>
    <w:p w:rsidR="00511C9C" w:rsidRDefault="00511C9C" w:rsidP="00604B7D">
      <w:pPr>
        <w:pStyle w:val="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</w:p>
    <w:p w:rsidR="00511C9C" w:rsidRPr="00604B7D" w:rsidRDefault="00511C9C" w:rsidP="00604B7D">
      <w:pPr>
        <w:pStyle w:val="1"/>
        <w:shd w:val="clear" w:color="auto" w:fill="auto"/>
        <w:spacing w:before="0" w:after="0" w:line="240" w:lineRule="exact"/>
        <w:jc w:val="left"/>
        <w:rPr>
          <w:sz w:val="20"/>
          <w:szCs w:val="20"/>
        </w:rPr>
        <w:sectPr w:rsidR="00511C9C" w:rsidRPr="00604B7D" w:rsidSect="000F325E">
          <w:headerReference w:type="default" r:id="rId7"/>
          <w:pgSz w:w="11909" w:h="16838"/>
          <w:pgMar w:top="542" w:right="850" w:bottom="1134" w:left="1701" w:header="0" w:footer="3" w:gutter="0"/>
          <w:cols w:space="720"/>
          <w:noEndnote/>
          <w:titlePg/>
          <w:docGrid w:linePitch="360"/>
        </w:sectPr>
      </w:pPr>
    </w:p>
    <w:p w:rsidR="00511C9C" w:rsidRPr="000D6DFB" w:rsidRDefault="00511C9C" w:rsidP="000B6D3F">
      <w:pPr>
        <w:pStyle w:val="12"/>
        <w:keepNext/>
        <w:keepLines/>
        <w:spacing w:before="0" w:after="0" w:line="240" w:lineRule="auto"/>
        <w:ind w:left="5245" w:right="40"/>
        <w:jc w:val="left"/>
        <w:rPr>
          <w:b w:val="0"/>
          <w:bCs w:val="0"/>
        </w:rPr>
      </w:pPr>
      <w:bookmarkStart w:id="1" w:name="bookmark0"/>
      <w:r w:rsidRPr="000D6DFB">
        <w:rPr>
          <w:b w:val="0"/>
          <w:bCs w:val="0"/>
        </w:rPr>
        <w:lastRenderedPageBreak/>
        <w:t>Приложение</w:t>
      </w:r>
    </w:p>
    <w:p w:rsidR="00511C9C" w:rsidRPr="000D6DFB" w:rsidRDefault="00511C9C" w:rsidP="000B6D3F">
      <w:pPr>
        <w:pStyle w:val="12"/>
        <w:keepNext/>
        <w:keepLines/>
        <w:spacing w:before="0" w:after="0" w:line="240" w:lineRule="auto"/>
        <w:ind w:left="5245" w:right="40"/>
        <w:jc w:val="left"/>
        <w:rPr>
          <w:b w:val="0"/>
          <w:bCs w:val="0"/>
        </w:rPr>
      </w:pPr>
      <w:r w:rsidRPr="000D6DFB">
        <w:rPr>
          <w:b w:val="0"/>
          <w:bCs w:val="0"/>
        </w:rPr>
        <w:t>к постановлению администрации</w:t>
      </w:r>
    </w:p>
    <w:p w:rsidR="002E5209" w:rsidRDefault="002E5209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jc w:val="left"/>
        <w:rPr>
          <w:b w:val="0"/>
          <w:bCs w:val="0"/>
        </w:rPr>
      </w:pPr>
      <w:r>
        <w:rPr>
          <w:b w:val="0"/>
          <w:bCs w:val="0"/>
        </w:rPr>
        <w:t xml:space="preserve">Шилыковского сельского поселения Лежневского муниципального района Ивановской области </w:t>
      </w:r>
    </w:p>
    <w:p w:rsidR="00511C9C" w:rsidRDefault="00511C9C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jc w:val="left"/>
        <w:rPr>
          <w:b w:val="0"/>
          <w:bCs w:val="0"/>
        </w:rPr>
      </w:pPr>
      <w:r>
        <w:rPr>
          <w:b w:val="0"/>
          <w:bCs w:val="0"/>
        </w:rPr>
        <w:t>о</w:t>
      </w:r>
      <w:r w:rsidRPr="000D6DFB">
        <w:rPr>
          <w:b w:val="0"/>
          <w:bCs w:val="0"/>
        </w:rPr>
        <w:t>т</w:t>
      </w:r>
      <w:r w:rsidR="002E5209">
        <w:rPr>
          <w:b w:val="0"/>
          <w:bCs w:val="0"/>
        </w:rPr>
        <w:t xml:space="preserve"> 15.06.2021</w:t>
      </w:r>
      <w:r>
        <w:rPr>
          <w:b w:val="0"/>
          <w:bCs w:val="0"/>
        </w:rPr>
        <w:t xml:space="preserve"> </w:t>
      </w:r>
      <w:r w:rsidRPr="000D6DFB">
        <w:rPr>
          <w:b w:val="0"/>
          <w:bCs w:val="0"/>
        </w:rPr>
        <w:t>№</w:t>
      </w:r>
      <w:r w:rsidR="002E5209">
        <w:rPr>
          <w:b w:val="0"/>
          <w:bCs w:val="0"/>
        </w:rPr>
        <w:t>71</w:t>
      </w:r>
    </w:p>
    <w:p w:rsidR="002E5209" w:rsidRPr="000D6DFB" w:rsidRDefault="002E5209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jc w:val="left"/>
        <w:rPr>
          <w:b w:val="0"/>
          <w:bCs w:val="0"/>
        </w:rPr>
      </w:pPr>
    </w:p>
    <w:p w:rsidR="00511C9C" w:rsidRPr="000D6DFB" w:rsidRDefault="00511C9C" w:rsidP="000B6D3F">
      <w:pPr>
        <w:pStyle w:val="12"/>
        <w:keepNext/>
        <w:keepLines/>
        <w:shd w:val="clear" w:color="auto" w:fill="auto"/>
        <w:spacing w:before="0" w:after="0" w:line="240" w:lineRule="auto"/>
        <w:ind w:left="5245" w:right="40"/>
        <w:rPr>
          <w:b w:val="0"/>
          <w:bCs w:val="0"/>
        </w:rPr>
      </w:pPr>
    </w:p>
    <w:p w:rsidR="00511C9C" w:rsidRPr="000D6DFB" w:rsidRDefault="00511C9C" w:rsidP="00EC163E">
      <w:pPr>
        <w:pStyle w:val="12"/>
        <w:keepNext/>
        <w:keepLines/>
        <w:shd w:val="clear" w:color="auto" w:fill="auto"/>
        <w:spacing w:before="0" w:after="0" w:line="240" w:lineRule="auto"/>
        <w:ind w:right="40"/>
        <w:rPr>
          <w:b w:val="0"/>
        </w:rPr>
      </w:pPr>
      <w:r w:rsidRPr="000D6DFB">
        <w:rPr>
          <w:b w:val="0"/>
        </w:rPr>
        <w:t>ПОРЯДОК</w:t>
      </w:r>
      <w:bookmarkEnd w:id="1"/>
    </w:p>
    <w:p w:rsidR="00511C9C" w:rsidRPr="000D6DFB" w:rsidRDefault="00511C9C" w:rsidP="00EC163E">
      <w:pPr>
        <w:pStyle w:val="20"/>
        <w:shd w:val="clear" w:color="auto" w:fill="auto"/>
        <w:spacing w:after="0" w:line="240" w:lineRule="auto"/>
        <w:ind w:right="40"/>
        <w:jc w:val="center"/>
        <w:rPr>
          <w:b w:val="0"/>
        </w:rPr>
      </w:pPr>
      <w:r w:rsidRPr="000D6DFB">
        <w:rPr>
          <w:b w:val="0"/>
        </w:rPr>
        <w:t>утверждения положений (регламентов)</w:t>
      </w:r>
    </w:p>
    <w:p w:rsidR="00511C9C" w:rsidRPr="00E30EDF" w:rsidRDefault="00511C9C" w:rsidP="000D6DFB">
      <w:pPr>
        <w:pStyle w:val="ab"/>
        <w:jc w:val="center"/>
        <w:rPr>
          <w:rStyle w:val="ac"/>
          <w:rFonts w:ascii="Times New Roman" w:hAnsi="Times New Roman"/>
          <w:b w:val="0"/>
        </w:rPr>
      </w:pPr>
      <w:r w:rsidRPr="00E30EDF">
        <w:rPr>
          <w:rStyle w:val="ac"/>
          <w:rFonts w:ascii="Times New Roman" w:hAnsi="Times New Roman"/>
          <w:b w:val="0"/>
        </w:rPr>
        <w:t xml:space="preserve">об официальных физкультурных мероприятиях и спортивных соревнованиях </w:t>
      </w:r>
    </w:p>
    <w:p w:rsidR="00511C9C" w:rsidRPr="00E30EDF" w:rsidRDefault="002E5209" w:rsidP="000D6DFB">
      <w:pPr>
        <w:pStyle w:val="ab"/>
        <w:jc w:val="center"/>
        <w:rPr>
          <w:rStyle w:val="ac"/>
          <w:rFonts w:ascii="Times New Roman" w:hAnsi="Times New Roman"/>
          <w:b w:val="0"/>
        </w:rPr>
      </w:pPr>
      <w:r w:rsidRPr="002E5209">
        <w:rPr>
          <w:rFonts w:ascii="Times New Roman" w:hAnsi="Times New Roman" w:cs="Times New Roman"/>
          <w:iCs/>
        </w:rPr>
        <w:t xml:space="preserve">Шилыковского сельского поселения Лежневского муниципального района Ивановской области </w:t>
      </w:r>
      <w:r w:rsidR="00511C9C" w:rsidRPr="00E30EDF">
        <w:rPr>
          <w:rStyle w:val="ac"/>
          <w:rFonts w:ascii="Times New Roman" w:hAnsi="Times New Roman"/>
          <w:b w:val="0"/>
        </w:rPr>
        <w:t>(далее – Порядок)</w:t>
      </w:r>
    </w:p>
    <w:p w:rsidR="00511C9C" w:rsidRPr="00E30EDF" w:rsidRDefault="00511C9C" w:rsidP="00EC163E">
      <w:pPr>
        <w:pStyle w:val="12"/>
        <w:keepNext/>
        <w:keepLines/>
        <w:shd w:val="clear" w:color="auto" w:fill="auto"/>
        <w:spacing w:before="0" w:after="0" w:line="240" w:lineRule="auto"/>
        <w:ind w:right="40"/>
        <w:rPr>
          <w:b w:val="0"/>
        </w:rPr>
      </w:pPr>
      <w:bookmarkStart w:id="2" w:name="bookmark1"/>
    </w:p>
    <w:p w:rsidR="00511C9C" w:rsidRDefault="00511C9C" w:rsidP="000D6DFB">
      <w:pPr>
        <w:pStyle w:val="12"/>
        <w:keepNext/>
        <w:keepLines/>
        <w:numPr>
          <w:ilvl w:val="0"/>
          <w:numId w:val="21"/>
        </w:numPr>
        <w:shd w:val="clear" w:color="auto" w:fill="auto"/>
        <w:spacing w:before="0" w:after="0" w:line="240" w:lineRule="auto"/>
        <w:ind w:right="40"/>
        <w:rPr>
          <w:b w:val="0"/>
        </w:rPr>
      </w:pPr>
      <w:r w:rsidRPr="000D6DFB">
        <w:rPr>
          <w:b w:val="0"/>
        </w:rPr>
        <w:t>Общие положения</w:t>
      </w:r>
      <w:bookmarkEnd w:id="2"/>
    </w:p>
    <w:p w:rsidR="00511C9C" w:rsidRPr="000D6DFB" w:rsidRDefault="00511C9C" w:rsidP="000D6DFB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40" w:firstLine="567"/>
      </w:pPr>
      <w:r w:rsidRPr="000D6DFB">
        <w:t xml:space="preserve">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</w:t>
      </w:r>
      <w:r w:rsidR="0061121E" w:rsidRPr="002E5209">
        <w:rPr>
          <w:iCs/>
        </w:rPr>
        <w:t xml:space="preserve">Шилыковского сельского поселения Лежневского муниципального района Ивановской области </w:t>
      </w:r>
      <w:r w:rsidRPr="00E30EDF">
        <w:t>(</w:t>
      </w:r>
      <w:r w:rsidRPr="000D6DFB">
        <w:t>далее - положение (регламент)</w:t>
      </w:r>
      <w:r>
        <w:t>)</w:t>
      </w:r>
      <w:r w:rsidRPr="000D6DFB">
        <w:t xml:space="preserve"> и применяется при разработке положений (регламентов), включаемых в календарный план физкультурных мероприятий и спортивных соревнований </w:t>
      </w:r>
      <w:r w:rsidR="00836662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 w:rsidRPr="000D6DFB">
        <w:rPr>
          <w:rStyle w:val="11pt"/>
          <w:i w:val="0"/>
          <w:sz w:val="24"/>
          <w:szCs w:val="24"/>
          <w:u w:val="none"/>
        </w:rPr>
        <w:t xml:space="preserve"> </w:t>
      </w:r>
      <w:r w:rsidRPr="000D6DFB">
        <w:t xml:space="preserve">(далее </w:t>
      </w:r>
      <w:r>
        <w:t>–</w:t>
      </w:r>
      <w:r w:rsidRPr="000D6DFB">
        <w:t xml:space="preserve"> КП).</w:t>
      </w:r>
    </w:p>
    <w:p w:rsidR="00511C9C" w:rsidRDefault="00511C9C" w:rsidP="00E30EDF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right="40" w:firstLine="567"/>
      </w:pPr>
      <w:r w:rsidRPr="000D6DFB">
        <w:t xml:space="preserve">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836662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>
        <w:t>.</w:t>
      </w:r>
    </w:p>
    <w:p w:rsidR="00511C9C" w:rsidRPr="000D6DFB" w:rsidRDefault="00511C9C" w:rsidP="00E30EDF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left="567" w:right="40"/>
      </w:pPr>
    </w:p>
    <w:p w:rsidR="00511C9C" w:rsidRDefault="00511C9C" w:rsidP="000D6DFB">
      <w:pPr>
        <w:pStyle w:val="12"/>
        <w:keepNext/>
        <w:keepLines/>
        <w:shd w:val="clear" w:color="auto" w:fill="auto"/>
        <w:tabs>
          <w:tab w:val="left" w:pos="284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2. </w:t>
      </w:r>
      <w:bookmarkStart w:id="3" w:name="bookmark2"/>
      <w:r w:rsidRPr="000D6DFB">
        <w:rPr>
          <w:b w:val="0"/>
        </w:rPr>
        <w:t>Порядок утверждения положений</w:t>
      </w:r>
      <w:bookmarkEnd w:id="3"/>
      <w:r w:rsidRPr="000D6DFB">
        <w:rPr>
          <w:b w:val="0"/>
        </w:rPr>
        <w:t xml:space="preserve"> и регламентов</w:t>
      </w:r>
    </w:p>
    <w:p w:rsidR="00511C9C" w:rsidRDefault="00511C9C" w:rsidP="005A6A4F">
      <w:pPr>
        <w:pStyle w:val="ad"/>
        <w:numPr>
          <w:ilvl w:val="1"/>
          <w:numId w:val="24"/>
        </w:numPr>
        <w:spacing w:before="0" w:beforeAutospacing="0" w:after="0" w:afterAutospacing="0"/>
        <w:ind w:left="0" w:firstLine="709"/>
        <w:jc w:val="both"/>
      </w:pPr>
      <w:bookmarkStart w:id="4" w:name="bookmark3"/>
      <w:r>
        <w:t xml:space="preserve">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 </w:t>
      </w:r>
    </w:p>
    <w:p w:rsidR="00511C9C" w:rsidRDefault="00511C9C" w:rsidP="005A6A4F">
      <w:pPr>
        <w:pStyle w:val="ad"/>
        <w:numPr>
          <w:ilvl w:val="1"/>
          <w:numId w:val="24"/>
        </w:numPr>
        <w:spacing w:before="0" w:beforeAutospacing="0" w:after="0" w:afterAutospacing="0"/>
        <w:ind w:left="0" w:firstLine="709"/>
        <w:jc w:val="both"/>
      </w:pPr>
      <w:r>
        <w:t xml:space="preserve">Положения (регламенты), разработанные и утвержденные его организаторами, представляются в администрацию </w:t>
      </w:r>
      <w:r w:rsidR="00836662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 w:rsidRPr="005A6A4F">
        <w:rPr>
          <w:rStyle w:val="11pt"/>
          <w:i w:val="0"/>
          <w:sz w:val="24"/>
          <w:szCs w:val="24"/>
          <w:u w:val="none"/>
        </w:rPr>
        <w:t xml:space="preserve"> </w:t>
      </w:r>
      <w:r>
        <w:t xml:space="preserve">не </w:t>
      </w:r>
      <w:r w:rsidR="00836662">
        <w:t>позднее,</w:t>
      </w:r>
      <w:r>
        <w:t xml:space="preserve"> чем за 14 дней до проведения физкультурного мероприятия либо спортивного соревнования. </w:t>
      </w:r>
    </w:p>
    <w:p w:rsidR="00511C9C" w:rsidRDefault="00511C9C" w:rsidP="005A6A4F">
      <w:pPr>
        <w:pStyle w:val="ad"/>
        <w:spacing w:before="0" w:beforeAutospacing="0" w:after="0" w:afterAutospacing="0"/>
        <w:ind w:left="720"/>
      </w:pPr>
    </w:p>
    <w:p w:rsidR="00511C9C" w:rsidRPr="000D6DFB" w:rsidRDefault="00511C9C" w:rsidP="005A6A4F">
      <w:pPr>
        <w:pStyle w:val="1"/>
        <w:shd w:val="clear" w:color="auto" w:fill="auto"/>
        <w:spacing w:before="0" w:after="0" w:line="240" w:lineRule="auto"/>
        <w:ind w:left="40" w:right="40" w:firstLine="669"/>
        <w:jc w:val="center"/>
      </w:pPr>
      <w:r w:rsidRPr="000D6DFB">
        <w:t xml:space="preserve"> 3. Требования к содержанию положений</w:t>
      </w:r>
      <w:bookmarkEnd w:id="4"/>
      <w:r w:rsidRPr="000D6DFB">
        <w:t xml:space="preserve"> (регламентов)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40" w:firstLine="567"/>
      </w:pPr>
      <w:r w:rsidRPr="000D6DFB">
        <w:t xml:space="preserve">3.1. Наименование физкультурного мероприятия или спортивного соревнования в </w:t>
      </w:r>
      <w:r>
        <w:t>п</w:t>
      </w:r>
      <w:r w:rsidRPr="000D6DFB">
        <w:t>оложении (регламенте) должно совпадать с его наименованием в КП.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40" w:firstLine="567"/>
      </w:pPr>
      <w:r w:rsidRPr="000D6DFB">
        <w:t>3.2. Положение о проведении физкультурных мероприятий и спортивных соревнований должно содержать следующие разделы и подразделы в соответствии с приложением к настоящему Порядку: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40" w:firstLine="567"/>
      </w:pPr>
      <w:r w:rsidRPr="000D6DFB">
        <w:t>3.2.1. Общие положения: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>наименование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40" w:firstLine="567"/>
      </w:pPr>
      <w:r>
        <w:t xml:space="preserve">- </w:t>
      </w:r>
      <w:r w:rsidRPr="000D6DFB">
        <w:t>обоснование проведения физкультурного мероприятия или спортивного соревнования (указание на реквизиты КП);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>цели и задачи проведения физкультурного мероприятия или спортивного соревнования.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3.2.2. Организаторы: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 w:firstLine="567"/>
      </w:pPr>
      <w:r>
        <w:t xml:space="preserve">- </w:t>
      </w:r>
      <w:r w:rsidRPr="000D6DFB">
        <w:t>полное наименование (включая организационно-правовую форму) организаторов физкультурных мероприятий либо спортивных соревнований;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 w:firstLine="567"/>
      </w:pPr>
      <w:r>
        <w:t xml:space="preserve">- </w:t>
      </w:r>
      <w:r w:rsidRPr="000D6DFB">
        <w:t>распределение прав и обязанностей между организаторами в отношении физкультурного мероприятия или спортивного соревнования, ответственности за причиненный вред участникам данного мероприятия и (или) третьим лицам</w:t>
      </w:r>
      <w:r>
        <w:t>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right="60" w:firstLine="567"/>
      </w:pPr>
      <w:r>
        <w:t xml:space="preserve">- </w:t>
      </w:r>
      <w:r w:rsidRPr="000D6DFB">
        <w:t xml:space="preserve">определение непосредственно проводящей организации, главной судейской </w:t>
      </w:r>
      <w:r w:rsidRPr="000D6DFB">
        <w:lastRenderedPageBreak/>
        <w:t>коллегии</w:t>
      </w:r>
      <w:r w:rsidRPr="000D6DFB">
        <w:rPr>
          <w:i/>
        </w:rPr>
        <w:t>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0D6DFB">
        <w:t>3.2.3. Место и сроки проведения: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>-</w:t>
      </w:r>
      <w:r w:rsidRPr="000D6DFB">
        <w:t xml:space="preserve"> место проведения (адрес, наименование объекта спорта (иного объекта);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сроки проведения (число, месяц, год), включая день приезда и день отъезда участников (если соревнование имеет статус открытого).</w:t>
      </w:r>
    </w:p>
    <w:p w:rsidR="00511C9C" w:rsidRDefault="00511C9C" w:rsidP="009067A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0D6DFB">
        <w:t>3.2.4.</w:t>
      </w:r>
      <w:r w:rsidRPr="000D6DFB">
        <w:rPr>
          <w:i/>
        </w:rPr>
        <w:t xml:space="preserve"> </w:t>
      </w:r>
      <w:r w:rsidRPr="000D6DFB">
        <w:t>Обеспечение безопасности участников и зрителей:</w:t>
      </w:r>
    </w:p>
    <w:p w:rsidR="00511C9C" w:rsidRPr="000D6DFB" w:rsidRDefault="00511C9C" w:rsidP="009067AB">
      <w:pPr>
        <w:pStyle w:val="ad"/>
        <w:spacing w:before="0" w:beforeAutospacing="0" w:after="0" w:afterAutospacing="0"/>
        <w:ind w:firstLine="567"/>
      </w:pPr>
      <w:r>
        <w:t>- информация о соответствии объекта спорта требованиям безопасности;</w:t>
      </w:r>
    </w:p>
    <w:p w:rsidR="00511C9C" w:rsidRPr="000D6DFB" w:rsidRDefault="00511C9C" w:rsidP="009067AB">
      <w:pPr>
        <w:pStyle w:val="1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 xml:space="preserve">меры и условия, касающиеся обеспечения безопасности участников и зрителей при проведении физкультурного мероприятия или спортивного соревнования; 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 xml:space="preserve">меры и условия, касающиеся медицинского обеспечения участников физкультурного мероприятия или спортивного соревнования; 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>
        <w:t>- порядок и условия страхования от</w:t>
      </w:r>
      <w:r w:rsidRPr="000D6DFB">
        <w:t xml:space="preserve"> несчастных случаев, жизни и здоровья участников физкультурного мероприятия или спортивного соревнования.</w:t>
      </w:r>
    </w:p>
    <w:p w:rsidR="00511C9C" w:rsidRPr="000D6DFB" w:rsidRDefault="00511C9C" w:rsidP="000D6DFB">
      <w:pPr>
        <w:pStyle w:val="1"/>
        <w:shd w:val="clear" w:color="auto" w:fill="auto"/>
        <w:spacing w:before="0" w:after="0" w:line="240" w:lineRule="auto"/>
        <w:ind w:right="60" w:firstLine="567"/>
        <w:rPr>
          <w:i/>
        </w:rPr>
      </w:pPr>
      <w:r w:rsidRPr="000D6DFB">
        <w:t>3.2.5. Требования к участникам и условия их допуска: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группы участников по полу и возрасту;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численные составы команд, формируемых для участия в физкультурном мероприятии или спортивном соревновании;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условия, определяющие допуск команд и (или) участников к участию в физкультурном мероприятии или спортивном соревновании</w:t>
      </w:r>
      <w:r>
        <w:t>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 w:rsidRPr="000D6DFB">
        <w:t>3.2.6. Заявки на участие: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сроки и условия подачи заявок на участие в физкультурном мероприятии или спортивном соревновании, требования к их оформлению;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перечень документов, представляемых в комиссию по допуску участников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почтовый адрес и иные необходимые реквизиты организаторов физкультурного мероприятия или спортивного соревнования для направления заявок (адрес электронной почты, телефон/факс).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 w:rsidRPr="000D6DFB">
        <w:t>3.2.7. Программа:</w:t>
      </w:r>
    </w:p>
    <w:p w:rsidR="00511C9C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>
        <w:t>- характер соревнования (командное, личное, лично-командное);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2" w:firstLine="567"/>
      </w:pPr>
      <w:r>
        <w:t>- порядок проведения мероприятия;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>
        <w:t xml:space="preserve">- </w:t>
      </w:r>
      <w:r w:rsidRPr="000D6DFB">
        <w:t>расписание физкультурного мероприятия или спортивного соревнования с указанием дат и времени, включая день приезда и день отъезда;</w:t>
      </w:r>
    </w:p>
    <w:p w:rsidR="00511C9C" w:rsidRPr="000D6DFB" w:rsidRDefault="00511C9C" w:rsidP="004105DE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 и система проведения соревнования по видам спорта</w:t>
      </w:r>
      <w:r>
        <w:t xml:space="preserve"> (в соответствии с Всероссийским реестром видов спорта)</w:t>
      </w:r>
      <w:r w:rsidRPr="000D6DFB">
        <w:t>, включенным в программу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указание на правила видов спорта, включенных в программу.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3.2.8. Условия подведения итогов: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 (принципы и критерии) подведения итогов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определения победителей и призеров в личных видах программы и (или) в командных видах программы физкультурного мероприятия или спортивного соревнования;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 xml:space="preserve">условия подведения итогов в общекомандном зачете физкультурного мероприятия или спортивного соревнования – если общекомандный зачет подводится по итогам физкультурного мероприятия; 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условия наделения статусом чемпионов, победителей первенств, обладателей кубков – в случае проведения чемпионатов, первенств и кубков.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3.2.9. Награждение: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условия награждения победителей и призеров в личных видах программы;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>-</w:t>
      </w:r>
      <w:r w:rsidRPr="000D6DFB">
        <w:t xml:space="preserve"> условия награждения победителей и призеров в командных видах программы;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 xml:space="preserve">условия награждения победителей и призеров в общекомандном зачете. 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 w:rsidRPr="000D6DFB">
        <w:t>3.2.10. Условия финансирования:</w:t>
      </w:r>
    </w:p>
    <w:p w:rsidR="00511C9C" w:rsidRPr="000D6DFB" w:rsidRDefault="00511C9C" w:rsidP="000D6DFB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right="60" w:firstLine="567"/>
      </w:pPr>
      <w:r>
        <w:t xml:space="preserve">- </w:t>
      </w:r>
      <w:r w:rsidRPr="000D6DFB">
        <w:t>сведения об источниках и условиях финансового обеспечения физкультурного мероприятия или спортивного соревнования.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 w:rsidRPr="000D6DFB">
        <w:t xml:space="preserve">3.3. Регламенты разрабатываются и утверждаются организаторами физкультурного </w:t>
      </w:r>
      <w:r w:rsidRPr="000D6DFB">
        <w:lastRenderedPageBreak/>
        <w:t xml:space="preserve">мероприятия или спортивного соревнования после утверждения </w:t>
      </w:r>
      <w:r>
        <w:t>п</w:t>
      </w:r>
      <w:r w:rsidRPr="000D6DFB">
        <w:t>оложения, не могут ему противоречить и должны содержать: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перечень организаторов спортивного соревнования;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адрес (место нахождения) и иные необходимые реквизиты организаторов для направления заявок (почтовый адрес, адрес электронной почты, телефон/факс и прочее);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описание программы, условия подведения итогов этапа физкультурного мероприятия или спортивного соревнования, соревнования по виду спорта комплексных мероприятий;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  <w:r>
        <w:t xml:space="preserve">- </w:t>
      </w:r>
      <w:r w:rsidRPr="000D6DFB">
        <w:t>дату и время начала заседаний главной судейской коллегии и комиссии по допуску участников физкультурных мероприятий и спортивных соревнований, проведения жеребьевки участников, расписание стартов, соответствующие срокам проведения физкультурного мероприятия или спортивного соревнования, указанного в Положении.</w:t>
      </w:r>
    </w:p>
    <w:p w:rsidR="00511C9C" w:rsidRPr="000D6DFB" w:rsidRDefault="00511C9C" w:rsidP="000D6DFB">
      <w:pPr>
        <w:pStyle w:val="1"/>
        <w:tabs>
          <w:tab w:val="left" w:pos="993"/>
        </w:tabs>
        <w:spacing w:before="0" w:after="0" w:line="240" w:lineRule="auto"/>
        <w:ind w:right="62" w:firstLine="567"/>
      </w:pPr>
    </w:p>
    <w:p w:rsidR="00511C9C" w:rsidRPr="0066236A" w:rsidRDefault="00511C9C" w:rsidP="00EC163E">
      <w:pPr>
        <w:pStyle w:val="12"/>
        <w:keepNext/>
        <w:keepLines/>
        <w:shd w:val="clear" w:color="auto" w:fill="auto"/>
        <w:tabs>
          <w:tab w:val="left" w:pos="2354"/>
        </w:tabs>
        <w:spacing w:before="0" w:after="0" w:line="240" w:lineRule="auto"/>
        <w:ind w:firstLine="709"/>
        <w:rPr>
          <w:b w:val="0"/>
        </w:rPr>
      </w:pPr>
      <w:bookmarkStart w:id="5" w:name="bookmark4"/>
      <w:r w:rsidRPr="0066236A">
        <w:rPr>
          <w:b w:val="0"/>
        </w:rPr>
        <w:t>4. Технические требования по оформлению</w:t>
      </w:r>
    </w:p>
    <w:p w:rsidR="00511C9C" w:rsidRDefault="00511C9C" w:rsidP="00EC163E">
      <w:pPr>
        <w:pStyle w:val="12"/>
        <w:keepNext/>
        <w:keepLines/>
        <w:shd w:val="clear" w:color="auto" w:fill="auto"/>
        <w:tabs>
          <w:tab w:val="left" w:pos="2354"/>
        </w:tabs>
        <w:spacing w:before="0" w:after="0" w:line="240" w:lineRule="auto"/>
        <w:ind w:firstLine="709"/>
        <w:rPr>
          <w:b w:val="0"/>
        </w:rPr>
      </w:pPr>
      <w:r w:rsidRPr="0066236A">
        <w:rPr>
          <w:b w:val="0"/>
        </w:rPr>
        <w:t>положений (регламентов)</w:t>
      </w:r>
      <w:bookmarkEnd w:id="5"/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4.1. Название документа (положение или регламент) располагается по центру на первом листе под грифами (грифом) о его утверждении.</w:t>
      </w:r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Количество грифов утверждения равняется количеству организаторов.</w:t>
      </w:r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Под названием документа приводятся слова «о проведении», далее следует полное наименование физкультурного мероприятия или спортивного соревнования, соответствующее календарному плану.</w:t>
      </w:r>
    </w:p>
    <w:p w:rsidR="00511C9C" w:rsidRPr="000D6DFB" w:rsidRDefault="00511C9C" w:rsidP="0066236A">
      <w:pPr>
        <w:pStyle w:val="1"/>
        <w:shd w:val="clear" w:color="auto" w:fill="auto"/>
        <w:spacing w:before="0" w:after="0" w:line="240" w:lineRule="auto"/>
        <w:ind w:right="62" w:firstLine="567"/>
      </w:pPr>
      <w:r w:rsidRPr="000D6DFB">
        <w:t>В случае утверждения регламента после наименования физкультурного мероприятия или спортивного соревнования в скобках может указываться название этапа, вид спорта (для комплексных мероприятий).</w:t>
      </w:r>
    </w:p>
    <w:p w:rsidR="00511C9C" w:rsidRPr="000D6DFB" w:rsidRDefault="00511C9C" w:rsidP="0066236A">
      <w:pPr>
        <w:pStyle w:val="1"/>
        <w:spacing w:before="0" w:after="0" w:line="240" w:lineRule="auto"/>
        <w:ind w:right="62" w:firstLine="567"/>
      </w:pPr>
      <w:r w:rsidRPr="000D6DFB">
        <w:t xml:space="preserve">4.2. Положения печатаются на стандартной бумаге белого цвета в «книжном» формате А4, черным шрифтом Times New Roman, размер 14, с одинарным междустрочным интервалом. </w:t>
      </w:r>
    </w:p>
    <w:p w:rsidR="00511C9C" w:rsidRPr="000D6DFB" w:rsidRDefault="00511C9C" w:rsidP="0066236A">
      <w:pPr>
        <w:pStyle w:val="1"/>
        <w:spacing w:before="0" w:after="0" w:line="240" w:lineRule="auto"/>
        <w:ind w:right="62" w:firstLine="567"/>
      </w:pPr>
      <w:r w:rsidRPr="000D6DFB">
        <w:t>4.3. Наименования разделов набираются прописными буквами, центрируются посередине листа и выделяются жирным шрифтом. Разделы нумеруются арабскими цифрами и отделяются от текста двумя междустрочными интервалами.</w:t>
      </w:r>
    </w:p>
    <w:p w:rsidR="00511C9C" w:rsidRPr="000D6DFB" w:rsidRDefault="00511C9C" w:rsidP="0066236A">
      <w:pPr>
        <w:pStyle w:val="1"/>
        <w:spacing w:before="0" w:after="0" w:line="240" w:lineRule="auto"/>
        <w:ind w:right="62" w:firstLine="567"/>
      </w:pPr>
      <w:r w:rsidRPr="000D6DFB">
        <w:t xml:space="preserve">4.4. Положение о физкультурном мероприятии или спортивном соревновании утверждается в количестве экземпляров, равном количеству их организаторов. </w:t>
      </w:r>
    </w:p>
    <w:p w:rsidR="00AF7A87" w:rsidRDefault="00511C9C" w:rsidP="001178F6">
      <w:pPr>
        <w:pStyle w:val="1"/>
        <w:spacing w:before="0" w:after="0" w:line="240" w:lineRule="auto"/>
        <w:ind w:right="62" w:firstLine="567"/>
        <w:rPr>
          <w:iCs/>
        </w:rPr>
      </w:pPr>
      <w:r w:rsidRPr="000D6DFB">
        <w:t xml:space="preserve">4.5. Утвержденные </w:t>
      </w:r>
      <w:r>
        <w:t>п</w:t>
      </w:r>
      <w:r w:rsidRPr="000D6DFB">
        <w:t xml:space="preserve">оложения о физкультурных мероприятиях и о спортивных мероприятиях, размещаются на официальном сайте администрации </w:t>
      </w:r>
      <w:r w:rsidR="00AF7A87" w:rsidRPr="002E5209">
        <w:rPr>
          <w:iCs/>
        </w:rPr>
        <w:t>Шилыковского сельского поселения Лежневского муниципального района Ивановской области</w:t>
      </w:r>
      <w:r w:rsidR="00AF7A87">
        <w:rPr>
          <w:iCs/>
        </w:rPr>
        <w:t>.</w:t>
      </w:r>
    </w:p>
    <w:p w:rsidR="00AF7A87" w:rsidRDefault="00AF7A87" w:rsidP="001178F6">
      <w:pPr>
        <w:pStyle w:val="1"/>
        <w:spacing w:before="0" w:after="0" w:line="240" w:lineRule="auto"/>
        <w:ind w:right="62" w:firstLine="567"/>
        <w:rPr>
          <w:iCs/>
        </w:rPr>
      </w:pPr>
    </w:p>
    <w:p w:rsidR="00AF7A87" w:rsidRDefault="00AF7A87" w:rsidP="001178F6">
      <w:pPr>
        <w:pStyle w:val="1"/>
        <w:spacing w:before="0" w:after="0" w:line="240" w:lineRule="auto"/>
        <w:ind w:right="62" w:firstLine="567"/>
        <w:rPr>
          <w:iCs/>
        </w:rPr>
      </w:pPr>
    </w:p>
    <w:p w:rsidR="00AF7A87" w:rsidRDefault="00AF7A87" w:rsidP="001178F6">
      <w:pPr>
        <w:pStyle w:val="1"/>
        <w:spacing w:before="0" w:after="0" w:line="240" w:lineRule="auto"/>
        <w:ind w:right="62" w:firstLine="567"/>
        <w:rPr>
          <w:iCs/>
        </w:rPr>
      </w:pPr>
    </w:p>
    <w:p w:rsidR="00AF7A87" w:rsidRDefault="00511C9C" w:rsidP="001178F6">
      <w:pPr>
        <w:pStyle w:val="1"/>
        <w:spacing w:before="0" w:after="0" w:line="240" w:lineRule="auto"/>
        <w:ind w:right="62" w:firstLine="567"/>
      </w:pPr>
      <w:r>
        <w:t xml:space="preserve"> </w:t>
      </w: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Default="00AF7A87" w:rsidP="001178F6">
      <w:pPr>
        <w:pStyle w:val="1"/>
        <w:spacing w:before="0" w:after="0" w:line="240" w:lineRule="auto"/>
        <w:ind w:right="62" w:firstLine="567"/>
      </w:pPr>
    </w:p>
    <w:p w:rsidR="00AF7A87" w:rsidRPr="000D6DFB" w:rsidRDefault="00AF7A87" w:rsidP="001178F6">
      <w:pPr>
        <w:pStyle w:val="1"/>
        <w:spacing w:before="0" w:after="0" w:line="240" w:lineRule="auto"/>
        <w:ind w:right="62" w:firstLine="567"/>
      </w:pPr>
    </w:p>
    <w:p w:rsidR="00511C9C" w:rsidRDefault="00511C9C" w:rsidP="00062A48">
      <w:pPr>
        <w:widowControl/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Порядку</w:t>
      </w:r>
    </w:p>
    <w:tbl>
      <w:tblPr>
        <w:tblW w:w="0" w:type="auto"/>
        <w:tblLook w:val="00A0"/>
      </w:tblPr>
      <w:tblGrid>
        <w:gridCol w:w="4786"/>
        <w:gridCol w:w="4787"/>
      </w:tblGrid>
      <w:tr w:rsidR="00511C9C" w:rsidTr="00D7590F">
        <w:tc>
          <w:tcPr>
            <w:tcW w:w="4786" w:type="dxa"/>
          </w:tcPr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(руководитель юридического лица или физическое 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>лицо,</w:t>
            </w:r>
            <w:r w:rsidRPr="00D7590F">
              <w:rPr>
                <w:sz w:val="18"/>
              </w:rPr>
              <w:t xml:space="preserve"> </w:t>
            </w: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 инициативе которого проводится 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>___________________________________________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0"/>
                <w:szCs w:val="28"/>
              </w:rPr>
              <w:t>физкультурное мероприятие или официальное спортивное соревнование)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 /________________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________________20__ г.</w:t>
            </w:r>
          </w:p>
        </w:tc>
        <w:tc>
          <w:tcPr>
            <w:tcW w:w="4787" w:type="dxa"/>
          </w:tcPr>
          <w:p w:rsidR="00863167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AF7A87" w:rsidRDefault="00511C9C" w:rsidP="00AF7A87">
            <w:pPr>
              <w:pStyle w:val="1"/>
              <w:spacing w:before="0" w:after="0" w:line="240" w:lineRule="auto"/>
              <w:ind w:right="62"/>
              <w:rPr>
                <w:iCs/>
              </w:rPr>
            </w:pPr>
            <w:r w:rsidRPr="00D7590F">
              <w:rPr>
                <w:bCs/>
              </w:rPr>
              <w:t xml:space="preserve">Глава </w:t>
            </w:r>
            <w:r w:rsidR="00AF7A87" w:rsidRPr="002E5209">
              <w:rPr>
                <w:iCs/>
              </w:rPr>
              <w:t>Шилыковского сельского поселения Лежневского муниципального района Ивановской области</w:t>
            </w:r>
            <w:r w:rsidR="00AF7A87">
              <w:rPr>
                <w:iCs/>
              </w:rPr>
              <w:t>.</w:t>
            </w:r>
          </w:p>
          <w:p w:rsidR="0006684B" w:rsidRDefault="0006684B" w:rsidP="00AF7A87">
            <w:pPr>
              <w:pStyle w:val="1"/>
              <w:spacing w:before="0" w:after="0" w:line="240" w:lineRule="auto"/>
              <w:ind w:right="62"/>
              <w:rPr>
                <w:iCs/>
              </w:rPr>
            </w:pPr>
          </w:p>
          <w:p w:rsidR="00AF7A87" w:rsidRDefault="00AF7A87" w:rsidP="00AF7A87">
            <w:pPr>
              <w:pStyle w:val="1"/>
              <w:spacing w:before="0" w:after="0" w:line="240" w:lineRule="auto"/>
              <w:ind w:right="62" w:firstLine="567"/>
              <w:rPr>
                <w:iCs/>
              </w:rPr>
            </w:pPr>
          </w:p>
          <w:p w:rsidR="00863167" w:rsidRDefault="00863167" w:rsidP="00AF7A87">
            <w:pPr>
              <w:pStyle w:val="1"/>
              <w:spacing w:before="0" w:after="0" w:line="240" w:lineRule="auto"/>
              <w:ind w:right="62" w:firstLine="567"/>
              <w:rPr>
                <w:iCs/>
              </w:rPr>
            </w:pP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  /________________</w:t>
            </w:r>
          </w:p>
          <w:p w:rsidR="00511C9C" w:rsidRPr="00D7590F" w:rsidRDefault="00511C9C" w:rsidP="00D7590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90F"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________________20__ г.</w:t>
            </w:r>
          </w:p>
        </w:tc>
      </w:tr>
    </w:tbl>
    <w:p w:rsidR="00511C9C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C9C" w:rsidRPr="00F95FFB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11C9C" w:rsidRPr="0012122E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12122E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511C9C" w:rsidRPr="0012122E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Pr="0012122E">
        <w:rPr>
          <w:rFonts w:ascii="Times New Roman" w:hAnsi="Times New Roman" w:cs="Times New Roman"/>
          <w:sz w:val="20"/>
          <w:szCs w:val="28"/>
        </w:rPr>
        <w:t>(наименование физкультурного мероприятия или спортивного соревнования)</w:t>
      </w:r>
    </w:p>
    <w:p w:rsidR="00511C9C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11C9C" w:rsidRPr="00F95FFB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1.1.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2.1.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11C9C" w:rsidRDefault="00511C9C" w:rsidP="00F95FF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1178F6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5FFB">
        <w:rPr>
          <w:rFonts w:ascii="Times New Roman" w:hAnsi="Times New Roman" w:cs="Times New Roman"/>
          <w:sz w:val="28"/>
          <w:szCs w:val="28"/>
        </w:rPr>
        <w:t xml:space="preserve">3.1. </w:t>
      </w:r>
    </w:p>
    <w:p w:rsidR="00511C9C" w:rsidRDefault="00511C9C" w:rsidP="00F95FFB">
      <w:pPr>
        <w:pStyle w:val="Default"/>
        <w:rPr>
          <w:sz w:val="28"/>
          <w:szCs w:val="28"/>
        </w:rPr>
      </w:pPr>
      <w:r w:rsidRPr="00F95FFB">
        <w:rPr>
          <w:sz w:val="28"/>
          <w:szCs w:val="28"/>
        </w:rPr>
        <w:t xml:space="preserve">… </w:t>
      </w:r>
    </w:p>
    <w:p w:rsidR="00511C9C" w:rsidRPr="0012122E" w:rsidRDefault="00511C9C" w:rsidP="0012122E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5FFB">
        <w:rPr>
          <w:b/>
          <w:bCs/>
          <w:sz w:val="28"/>
          <w:szCs w:val="28"/>
        </w:rPr>
        <w:t>ОБЕСПЕЧЕНИЕ БЕЗ</w:t>
      </w:r>
      <w:r>
        <w:rPr>
          <w:b/>
          <w:bCs/>
          <w:sz w:val="28"/>
          <w:szCs w:val="28"/>
        </w:rPr>
        <w:t>ОПАСНОСТИ УЧАСТНИКОВ И ЗРИТЕЛЕЙ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122E">
        <w:rPr>
          <w:rFonts w:ascii="Times New Roman" w:hAnsi="Times New Roman" w:cs="Times New Roman"/>
          <w:sz w:val="28"/>
          <w:szCs w:val="28"/>
        </w:rPr>
        <w:t>4</w:t>
      </w:r>
      <w:r w:rsidRPr="00F95FFB">
        <w:rPr>
          <w:rFonts w:ascii="Times New Roman" w:hAnsi="Times New Roman" w:cs="Times New Roman"/>
          <w:sz w:val="28"/>
          <w:szCs w:val="28"/>
        </w:rPr>
        <w:t xml:space="preserve">.1. 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511C9C" w:rsidRPr="0012122E" w:rsidRDefault="00511C9C" w:rsidP="0012122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:rsidR="00511C9C" w:rsidRPr="00F95FFB" w:rsidRDefault="00511C9C" w:rsidP="0012122E">
      <w:pPr>
        <w:pStyle w:val="Default"/>
        <w:rPr>
          <w:color w:val="auto"/>
          <w:sz w:val="28"/>
          <w:szCs w:val="28"/>
        </w:rPr>
      </w:pPr>
      <w:r w:rsidRPr="00F524DC">
        <w:rPr>
          <w:color w:val="auto"/>
          <w:sz w:val="28"/>
          <w:szCs w:val="28"/>
        </w:rPr>
        <w:t>5</w:t>
      </w:r>
      <w:r w:rsidRPr="00F95FFB">
        <w:rPr>
          <w:color w:val="auto"/>
          <w:sz w:val="28"/>
          <w:szCs w:val="28"/>
        </w:rPr>
        <w:t xml:space="preserve">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… 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ЗАЯВКИ НА УЧАСТИЕ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524D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</w:p>
    <w:p w:rsidR="00511C9C" w:rsidRPr="00F524D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…</w:t>
      </w:r>
    </w:p>
    <w:p w:rsidR="00511C9C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VII</w:t>
      </w:r>
      <w:r w:rsidRPr="00F524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</w:p>
    <w:p w:rsidR="00511C9C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2122E">
        <w:rPr>
          <w:rFonts w:ascii="Times New Roman" w:hAnsi="Times New Roman" w:cs="Times New Roman"/>
          <w:bCs/>
          <w:color w:val="auto"/>
          <w:sz w:val="28"/>
          <w:szCs w:val="28"/>
        </w:rPr>
        <w:t>7.1.</w:t>
      </w:r>
    </w:p>
    <w:p w:rsidR="00511C9C" w:rsidRPr="0012122E" w:rsidRDefault="00511C9C" w:rsidP="0012122E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VIII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ПОДВЕДЕНИЯ ИТОГОВ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524D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F95FFB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511C9C" w:rsidRPr="00F95FFB" w:rsidRDefault="00511C9C" w:rsidP="0012122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НАГРАЖДЕНИЕ</w:t>
      </w:r>
    </w:p>
    <w:p w:rsidR="00511C9C" w:rsidRPr="00F95FFB" w:rsidRDefault="00511C9C" w:rsidP="00062A4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6DF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>.1.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511C9C" w:rsidRPr="00062A48" w:rsidRDefault="00511C9C" w:rsidP="00062A4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ФИНАНСИРОВАНИЯ</w:t>
      </w:r>
    </w:p>
    <w:p w:rsidR="00511C9C" w:rsidRPr="00F95FFB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6DFB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F95FFB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D6DFB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511C9C" w:rsidSect="002E5209">
          <w:pgSz w:w="11909" w:h="16838"/>
          <w:pgMar w:top="362" w:right="850" w:bottom="1134" w:left="1701" w:header="0" w:footer="3" w:gutter="0"/>
          <w:cols w:space="720"/>
          <w:noEndnote/>
          <w:titlePg/>
          <w:docGrid w:linePitch="360"/>
        </w:sectPr>
      </w:pPr>
    </w:p>
    <w:p w:rsidR="00511C9C" w:rsidRDefault="00511C9C" w:rsidP="00F524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11C9C" w:rsidRDefault="00511C9C" w:rsidP="00F524D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проведении______________________________</w:t>
      </w: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1C9C" w:rsidRDefault="00511C9C" w:rsidP="00F95FF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1C9C" w:rsidRPr="00F524DC" w:rsidRDefault="00511C9C" w:rsidP="00F524D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b/>
          <w:bCs/>
          <w:sz w:val="28"/>
          <w:szCs w:val="28"/>
        </w:rPr>
        <w:t xml:space="preserve"> «Согласовано»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  <w:r w:rsidRPr="00F524DC">
        <w:rPr>
          <w:rFonts w:ascii="Times New Roman" w:hAnsi="Times New Roman" w:cs="Times New Roman"/>
          <w:sz w:val="16"/>
          <w:szCs w:val="16"/>
        </w:rPr>
        <w:t>(должность руководителя учреждения</w:t>
      </w:r>
      <w:r>
        <w:rPr>
          <w:rFonts w:ascii="Times New Roman" w:hAnsi="Times New Roman" w:cs="Times New Roman"/>
          <w:sz w:val="16"/>
          <w:szCs w:val="16"/>
        </w:rPr>
        <w:t>/организации</w:t>
      </w:r>
      <w:r w:rsidRPr="00F524DC">
        <w:rPr>
          <w:rFonts w:ascii="Times New Roman" w:hAnsi="Times New Roman" w:cs="Times New Roman"/>
          <w:sz w:val="16"/>
          <w:szCs w:val="16"/>
        </w:rPr>
        <w:t xml:space="preserve">) </w:t>
      </w:r>
      <w:r w:rsidRPr="00F524D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  <w:r w:rsidRPr="00F524D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Pr="00F524DC">
        <w:rPr>
          <w:rFonts w:ascii="Times New Roman" w:hAnsi="Times New Roman" w:cs="Times New Roman"/>
          <w:sz w:val="16"/>
          <w:szCs w:val="16"/>
        </w:rPr>
        <w:t xml:space="preserve">учреждения, </w:t>
      </w:r>
      <w:r>
        <w:rPr>
          <w:rFonts w:ascii="Times New Roman" w:hAnsi="Times New Roman" w:cs="Times New Roman"/>
          <w:sz w:val="16"/>
          <w:szCs w:val="16"/>
        </w:rPr>
        <w:t>на базе которого проводится мероприятие</w:t>
      </w:r>
      <w:r w:rsidRPr="00F524DC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524DC">
        <w:rPr>
          <w:rFonts w:ascii="Times New Roman" w:hAnsi="Times New Roman" w:cs="Times New Roman"/>
          <w:sz w:val="28"/>
          <w:szCs w:val="28"/>
        </w:rPr>
        <w:t xml:space="preserve"> ________________ </w:t>
      </w:r>
    </w:p>
    <w:p w:rsidR="00511C9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п</w:t>
      </w:r>
      <w:r w:rsidRPr="00F524DC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524DC">
        <w:rPr>
          <w:rFonts w:ascii="Times New Roman" w:hAnsi="Times New Roman" w:cs="Times New Roman"/>
          <w:sz w:val="16"/>
          <w:szCs w:val="16"/>
        </w:rPr>
        <w:t xml:space="preserve"> И.О. Фамилия </w:t>
      </w:r>
    </w:p>
    <w:p w:rsidR="00511C9C" w:rsidRPr="00F524DC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16"/>
          <w:szCs w:val="16"/>
        </w:rPr>
      </w:pPr>
    </w:p>
    <w:p w:rsidR="00511C9C" w:rsidRPr="00F95FFB" w:rsidRDefault="00511C9C" w:rsidP="00F524DC">
      <w:pPr>
        <w:widowControl/>
        <w:autoSpaceDE w:val="0"/>
        <w:autoSpaceDN w:val="0"/>
        <w:adjustRightInd w:val="0"/>
        <w:ind w:right="4821"/>
        <w:rPr>
          <w:rFonts w:ascii="Times New Roman" w:hAnsi="Times New Roman" w:cs="Times New Roman"/>
          <w:sz w:val="28"/>
          <w:szCs w:val="28"/>
        </w:rPr>
      </w:pPr>
      <w:r w:rsidRPr="00F524DC">
        <w:rPr>
          <w:rFonts w:ascii="Times New Roman" w:hAnsi="Times New Roman" w:cs="Times New Roman"/>
          <w:sz w:val="28"/>
          <w:szCs w:val="28"/>
        </w:rPr>
        <w:t>«___» __________ 20__ г.</w:t>
      </w:r>
    </w:p>
    <w:sectPr w:rsidR="00511C9C" w:rsidRPr="00F95FFB" w:rsidSect="00214DD2">
      <w:pgSz w:w="11909" w:h="16838"/>
      <w:pgMar w:top="1134" w:right="567" w:bottom="567" w:left="19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73A" w:rsidRDefault="007D073A">
      <w:r>
        <w:separator/>
      </w:r>
    </w:p>
  </w:endnote>
  <w:endnote w:type="continuationSeparator" w:id="1">
    <w:p w:rsidR="007D073A" w:rsidRDefault="007D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73A" w:rsidRDefault="007D073A"/>
  </w:footnote>
  <w:footnote w:type="continuationSeparator" w:id="1">
    <w:p w:rsidR="007D073A" w:rsidRDefault="007D07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9C" w:rsidRDefault="00511C9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1A69E3"/>
    <w:multiLevelType w:val="multilevel"/>
    <w:tmpl w:val="F86869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2A0A00"/>
    <w:multiLevelType w:val="hybridMultilevel"/>
    <w:tmpl w:val="C352BC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F0F1A"/>
    <w:multiLevelType w:val="multilevel"/>
    <w:tmpl w:val="07966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6F3570"/>
    <w:multiLevelType w:val="hybridMultilevel"/>
    <w:tmpl w:val="9680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57EDB"/>
    <w:multiLevelType w:val="hybridMultilevel"/>
    <w:tmpl w:val="F9FCBC62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D43C5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2041C9B"/>
    <w:multiLevelType w:val="hybridMultilevel"/>
    <w:tmpl w:val="1BF2588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64CED"/>
    <w:multiLevelType w:val="hybridMultilevel"/>
    <w:tmpl w:val="ECD09124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836F9"/>
    <w:multiLevelType w:val="multilevel"/>
    <w:tmpl w:val="02362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0A732E"/>
    <w:multiLevelType w:val="multilevel"/>
    <w:tmpl w:val="16FC499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9C2DC8"/>
    <w:multiLevelType w:val="hybridMultilevel"/>
    <w:tmpl w:val="2EF2423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D42D7"/>
    <w:multiLevelType w:val="hybridMultilevel"/>
    <w:tmpl w:val="0A20C2A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E00B9"/>
    <w:multiLevelType w:val="hybridMultilevel"/>
    <w:tmpl w:val="AC7451D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A35DC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66C6D0D"/>
    <w:multiLevelType w:val="hybridMultilevel"/>
    <w:tmpl w:val="A13859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C9101E"/>
    <w:multiLevelType w:val="hybridMultilevel"/>
    <w:tmpl w:val="FD8441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CDC6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2E442C7"/>
    <w:multiLevelType w:val="multilevel"/>
    <w:tmpl w:val="FEBC3A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88834F5"/>
    <w:multiLevelType w:val="hybridMultilevel"/>
    <w:tmpl w:val="A0A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0685C"/>
    <w:multiLevelType w:val="multilevel"/>
    <w:tmpl w:val="9BDE1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4781D00"/>
    <w:multiLevelType w:val="hybridMultilevel"/>
    <w:tmpl w:val="7E8060F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E607B"/>
    <w:multiLevelType w:val="hybridMultilevel"/>
    <w:tmpl w:val="0EB48640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AF0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D073A2F"/>
    <w:multiLevelType w:val="multilevel"/>
    <w:tmpl w:val="C62879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7"/>
  </w:num>
  <w:num w:numId="12">
    <w:abstractNumId w:val="21"/>
  </w:num>
  <w:num w:numId="13">
    <w:abstractNumId w:val="20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6"/>
  </w:num>
  <w:num w:numId="19">
    <w:abstractNumId w:val="22"/>
  </w:num>
  <w:num w:numId="20">
    <w:abstractNumId w:val="2"/>
  </w:num>
  <w:num w:numId="21">
    <w:abstractNumId w:val="19"/>
  </w:num>
  <w:num w:numId="22">
    <w:abstractNumId w:val="4"/>
  </w:num>
  <w:num w:numId="23">
    <w:abstractNumId w:val="23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CF5"/>
    <w:rsid w:val="00012FF7"/>
    <w:rsid w:val="00014694"/>
    <w:rsid w:val="00015C8E"/>
    <w:rsid w:val="00030914"/>
    <w:rsid w:val="00033F6B"/>
    <w:rsid w:val="00044D1A"/>
    <w:rsid w:val="00061573"/>
    <w:rsid w:val="00062A48"/>
    <w:rsid w:val="0006684B"/>
    <w:rsid w:val="00076A2C"/>
    <w:rsid w:val="000A3E6F"/>
    <w:rsid w:val="000B6D3F"/>
    <w:rsid w:val="000D6DFB"/>
    <w:rsid w:val="000F325E"/>
    <w:rsid w:val="001038A6"/>
    <w:rsid w:val="00103CE1"/>
    <w:rsid w:val="001178F6"/>
    <w:rsid w:val="0012122E"/>
    <w:rsid w:val="00141E9C"/>
    <w:rsid w:val="001D2D64"/>
    <w:rsid w:val="002066CA"/>
    <w:rsid w:val="00214DD2"/>
    <w:rsid w:val="002513A4"/>
    <w:rsid w:val="002E5209"/>
    <w:rsid w:val="003175BF"/>
    <w:rsid w:val="00325622"/>
    <w:rsid w:val="003A01EE"/>
    <w:rsid w:val="003A2750"/>
    <w:rsid w:val="003B530A"/>
    <w:rsid w:val="003C455B"/>
    <w:rsid w:val="003E6B3D"/>
    <w:rsid w:val="004105DE"/>
    <w:rsid w:val="004C52B5"/>
    <w:rsid w:val="004D2005"/>
    <w:rsid w:val="004E24AE"/>
    <w:rsid w:val="004E2E94"/>
    <w:rsid w:val="00511C9C"/>
    <w:rsid w:val="00552815"/>
    <w:rsid w:val="00566483"/>
    <w:rsid w:val="005732BE"/>
    <w:rsid w:val="00587071"/>
    <w:rsid w:val="005A6A4F"/>
    <w:rsid w:val="005E4E7B"/>
    <w:rsid w:val="00601E74"/>
    <w:rsid w:val="00604B7D"/>
    <w:rsid w:val="0061121E"/>
    <w:rsid w:val="00660E22"/>
    <w:rsid w:val="0066236A"/>
    <w:rsid w:val="0068716B"/>
    <w:rsid w:val="006A4DBB"/>
    <w:rsid w:val="006B1C3A"/>
    <w:rsid w:val="00727FDF"/>
    <w:rsid w:val="00742473"/>
    <w:rsid w:val="00742D8C"/>
    <w:rsid w:val="0078711E"/>
    <w:rsid w:val="007B290D"/>
    <w:rsid w:val="007D073A"/>
    <w:rsid w:val="008225A2"/>
    <w:rsid w:val="00836662"/>
    <w:rsid w:val="00837C48"/>
    <w:rsid w:val="00844452"/>
    <w:rsid w:val="00847A03"/>
    <w:rsid w:val="00861B09"/>
    <w:rsid w:val="00863167"/>
    <w:rsid w:val="008721B7"/>
    <w:rsid w:val="008C3757"/>
    <w:rsid w:val="008D53E6"/>
    <w:rsid w:val="009067AB"/>
    <w:rsid w:val="00912CF5"/>
    <w:rsid w:val="00946E19"/>
    <w:rsid w:val="00962FC2"/>
    <w:rsid w:val="00A77441"/>
    <w:rsid w:val="00AE60BA"/>
    <w:rsid w:val="00AF7A87"/>
    <w:rsid w:val="00B10311"/>
    <w:rsid w:val="00B16129"/>
    <w:rsid w:val="00B66EDB"/>
    <w:rsid w:val="00B66F7F"/>
    <w:rsid w:val="00B90733"/>
    <w:rsid w:val="00BB65B1"/>
    <w:rsid w:val="00BD4965"/>
    <w:rsid w:val="00C318FF"/>
    <w:rsid w:val="00C5140A"/>
    <w:rsid w:val="00C82006"/>
    <w:rsid w:val="00C84254"/>
    <w:rsid w:val="00CA1B01"/>
    <w:rsid w:val="00CC6743"/>
    <w:rsid w:val="00CF72F0"/>
    <w:rsid w:val="00D42465"/>
    <w:rsid w:val="00D62BB2"/>
    <w:rsid w:val="00D7590F"/>
    <w:rsid w:val="00D972C0"/>
    <w:rsid w:val="00DE6047"/>
    <w:rsid w:val="00DF438F"/>
    <w:rsid w:val="00E30EDF"/>
    <w:rsid w:val="00E32415"/>
    <w:rsid w:val="00E6715D"/>
    <w:rsid w:val="00E75F6D"/>
    <w:rsid w:val="00EC163E"/>
    <w:rsid w:val="00EC1A2C"/>
    <w:rsid w:val="00ED1F20"/>
    <w:rsid w:val="00F13147"/>
    <w:rsid w:val="00F22D41"/>
    <w:rsid w:val="00F524DC"/>
    <w:rsid w:val="00F80C52"/>
    <w:rsid w:val="00F92BA3"/>
    <w:rsid w:val="00F9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C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2D8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42D8C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42D8C"/>
    <w:rPr>
      <w:rFonts w:ascii="Sylfaen" w:hAnsi="Sylfaen" w:cs="Sylfaen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742D8C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742D8C"/>
    <w:rPr>
      <w:rFonts w:ascii="Times New Roman" w:hAnsi="Times New Roman" w:cs="Times New Roman"/>
      <w:u w:val="none"/>
    </w:rPr>
  </w:style>
  <w:style w:type="character" w:customStyle="1" w:styleId="11pt">
    <w:name w:val="Основной текст + 11 pt"/>
    <w:aliases w:val="Курсив"/>
    <w:basedOn w:val="a4"/>
    <w:uiPriority w:val="99"/>
    <w:rsid w:val="00742D8C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8">
    <w:name w:val="Основной текст + 8"/>
    <w:aliases w:val="5 pt,Полужирный"/>
    <w:basedOn w:val="a4"/>
    <w:uiPriority w:val="99"/>
    <w:rsid w:val="00742D8C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1pt1">
    <w:name w:val="Основной текст + 11 pt1"/>
    <w:aliases w:val="Курсив2"/>
    <w:basedOn w:val="a4"/>
    <w:uiPriority w:val="99"/>
    <w:rsid w:val="00742D8C"/>
    <w:rPr>
      <w:i/>
      <w:i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42D8C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5">
    <w:name w:val="Основной текст + Полужирный"/>
    <w:aliases w:val="Курсив1"/>
    <w:basedOn w:val="a4"/>
    <w:uiPriority w:val="99"/>
    <w:rsid w:val="00742D8C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742D8C"/>
    <w:rPr>
      <w:rFonts w:ascii="Sylfaen" w:hAnsi="Sylfaen" w:cs="Sylfae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742D8C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42D8C"/>
    <w:rPr>
      <w:rFonts w:ascii="Bookman Old Style" w:hAnsi="Bookman Old Style" w:cs="Bookman Old Style"/>
      <w:spacing w:val="2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742D8C"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sid w:val="00742D8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8">
    <w:name w:val="Основной текст (4) + 8"/>
    <w:aliases w:val="5 pt1,Не курсив"/>
    <w:basedOn w:val="4"/>
    <w:uiPriority w:val="99"/>
    <w:rsid w:val="00742D8C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412pt">
    <w:name w:val="Основной текст (4) + 12 pt"/>
    <w:aliases w:val="Не курсив1"/>
    <w:basedOn w:val="4"/>
    <w:uiPriority w:val="99"/>
    <w:rsid w:val="00742D8C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42D8C"/>
    <w:pPr>
      <w:shd w:val="clear" w:color="auto" w:fill="FFFFFF"/>
      <w:spacing w:after="600" w:line="240" w:lineRule="atLeast"/>
      <w:jc w:val="right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742D8C"/>
    <w:pPr>
      <w:shd w:val="clear" w:color="auto" w:fill="FFFFFF"/>
      <w:spacing w:before="600" w:after="600" w:line="240" w:lineRule="atLeast"/>
    </w:pPr>
    <w:rPr>
      <w:rFonts w:ascii="Sylfaen" w:hAnsi="Sylfaen" w:cs="Sylfae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742D8C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Основной текст1"/>
    <w:basedOn w:val="a"/>
    <w:link w:val="a4"/>
    <w:uiPriority w:val="99"/>
    <w:rsid w:val="00742D8C"/>
    <w:pPr>
      <w:shd w:val="clear" w:color="auto" w:fill="FFFFFF"/>
      <w:spacing w:before="360" w:after="240" w:line="307" w:lineRule="exac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742D8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Колонтитул1"/>
    <w:basedOn w:val="a"/>
    <w:link w:val="a6"/>
    <w:uiPriority w:val="99"/>
    <w:rsid w:val="00742D8C"/>
    <w:pPr>
      <w:shd w:val="clear" w:color="auto" w:fill="FFFFFF"/>
      <w:spacing w:line="240" w:lineRule="atLeast"/>
    </w:pPr>
    <w:rPr>
      <w:rFonts w:ascii="Sylfaen" w:hAnsi="Sylfaen" w:cs="Sylfaen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742D8C"/>
    <w:pPr>
      <w:shd w:val="clear" w:color="auto" w:fill="FFFFFF"/>
      <w:spacing w:after="420" w:line="293" w:lineRule="exact"/>
      <w:jc w:val="both"/>
    </w:pPr>
    <w:rPr>
      <w:rFonts w:ascii="Bookman Old Style" w:hAnsi="Bookman Old Style" w:cs="Bookman Old Style"/>
      <w:spacing w:val="2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742D8C"/>
    <w:pPr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214D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12122E"/>
    <w:rPr>
      <w:rFonts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84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4254"/>
    <w:rPr>
      <w:rFonts w:ascii="Tahoma" w:hAnsi="Tahoma" w:cs="Tahoma"/>
      <w:color w:val="000000"/>
      <w:sz w:val="16"/>
      <w:szCs w:val="16"/>
    </w:rPr>
  </w:style>
  <w:style w:type="paragraph" w:styleId="ab">
    <w:name w:val="No Spacing"/>
    <w:uiPriority w:val="99"/>
    <w:qFormat/>
    <w:rsid w:val="000D6DFB"/>
    <w:pPr>
      <w:widowControl w:val="0"/>
    </w:pPr>
    <w:rPr>
      <w:rFonts w:cs="Courier New"/>
      <w:color w:val="000000"/>
      <w:sz w:val="24"/>
      <w:szCs w:val="24"/>
    </w:rPr>
  </w:style>
  <w:style w:type="character" w:styleId="ac">
    <w:name w:val="Strong"/>
    <w:basedOn w:val="a0"/>
    <w:uiPriority w:val="99"/>
    <w:qFormat/>
    <w:rsid w:val="000D6DFB"/>
    <w:rPr>
      <w:rFonts w:cs="Times New Roman"/>
      <w:b/>
      <w:bCs/>
    </w:rPr>
  </w:style>
  <w:style w:type="paragraph" w:styleId="ad">
    <w:name w:val="Normal (Web)"/>
    <w:basedOn w:val="a"/>
    <w:uiPriority w:val="99"/>
    <w:rsid w:val="005A6A4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9673</Characters>
  <Application>Microsoft Office Word</Application>
  <DocSecurity>0</DocSecurity>
  <Lines>80</Lines>
  <Paragraphs>22</Paragraphs>
  <ScaleCrop>false</ScaleCrop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</dc:creator>
  <cp:lastModifiedBy>Пользователь Windows</cp:lastModifiedBy>
  <cp:revision>2</cp:revision>
  <cp:lastPrinted>2020-06-09T07:11:00Z</cp:lastPrinted>
  <dcterms:created xsi:type="dcterms:W3CDTF">2024-02-28T07:27:00Z</dcterms:created>
  <dcterms:modified xsi:type="dcterms:W3CDTF">2024-02-28T07:27:00Z</dcterms:modified>
</cp:coreProperties>
</file>