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РОССИЙСКАЯ ФЕДЕРАЦИЯ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ИВАНОСКАЯ ОБЛАСТЬ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ЛЕЖНЕВСКИЙ МУНИЦИПАЛЬНЫЙ РАЙОН</w:t>
      </w:r>
    </w:p>
    <w:p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СОВЕТ ШИЛЫКОВСКОГО СЕЛЬСКОГО ПОСЕЛЕНИЯ</w:t>
      </w:r>
    </w:p>
    <w:p w:rsidR="00903AEB" w:rsidRPr="00277930" w:rsidRDefault="00903AEB" w:rsidP="00903AEB">
      <w:pPr>
        <w:pBdr>
          <w:bottom w:val="single" w:sz="12" w:space="1" w:color="auto"/>
        </w:pBd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br/>
      </w:r>
      <w:r w:rsidRPr="00277930">
        <w:rPr>
          <w:rFonts w:eastAsia="Tahoma"/>
          <w:b/>
          <w:color w:val="3B2D36"/>
          <w:sz w:val="28"/>
          <w:szCs w:val="28"/>
        </w:rPr>
        <w:t>РЕШЕНИЕ</w:t>
      </w:r>
    </w:p>
    <w:p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                                                                       </w:t>
      </w:r>
    </w:p>
    <w:p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от 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="00C249D4">
        <w:rPr>
          <w:rFonts w:eastAsia="Tahoma"/>
          <w:color w:val="3B2D36"/>
          <w:sz w:val="28"/>
          <w:szCs w:val="28"/>
        </w:rPr>
        <w:t>23.03.2020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Pr="00277930">
        <w:rPr>
          <w:rFonts w:eastAsia="Tahoma"/>
          <w:color w:val="3B2D36"/>
          <w:sz w:val="28"/>
          <w:szCs w:val="28"/>
        </w:rPr>
        <w:t xml:space="preserve">г.                                                                    </w:t>
      </w:r>
      <w:r w:rsidR="00C249D4">
        <w:rPr>
          <w:rFonts w:eastAsia="Tahoma"/>
          <w:color w:val="3B2D36"/>
          <w:sz w:val="28"/>
          <w:szCs w:val="28"/>
        </w:rPr>
        <w:t xml:space="preserve">                               </w:t>
      </w:r>
      <w:r w:rsidRPr="00277930">
        <w:rPr>
          <w:rFonts w:eastAsia="Tahoma"/>
          <w:color w:val="3B2D36"/>
          <w:sz w:val="28"/>
          <w:szCs w:val="28"/>
        </w:rPr>
        <w:t>№</w:t>
      </w:r>
      <w:r w:rsidR="00C249D4">
        <w:rPr>
          <w:rFonts w:eastAsia="Tahoma"/>
          <w:color w:val="3B2D36"/>
          <w:sz w:val="28"/>
          <w:szCs w:val="28"/>
        </w:rPr>
        <w:t>8</w:t>
      </w:r>
      <w:r w:rsidRPr="00277930">
        <w:rPr>
          <w:rFonts w:eastAsia="Tahoma"/>
          <w:color w:val="3B2D36"/>
          <w:sz w:val="28"/>
          <w:szCs w:val="28"/>
        </w:rPr>
        <w:t xml:space="preserve"> </w:t>
      </w:r>
    </w:p>
    <w:p w:rsidR="00903AEB" w:rsidRPr="00277930" w:rsidRDefault="00903AEB" w:rsidP="00903AEB">
      <w:pPr>
        <w:spacing w:after="0" w:line="240" w:lineRule="auto"/>
        <w:jc w:val="both"/>
        <w:rPr>
          <w:rFonts w:eastAsia="Tahoma"/>
          <w:color w:val="3B2D36"/>
          <w:sz w:val="28"/>
          <w:szCs w:val="28"/>
        </w:rPr>
      </w:pPr>
    </w:p>
    <w:p w:rsidR="00903AEB" w:rsidRPr="00277930" w:rsidRDefault="00903AEB" w:rsidP="00903AEB">
      <w:pPr>
        <w:spacing w:after="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 xml:space="preserve">Об утверждении  Положения о бюджетном процессе </w:t>
      </w:r>
      <w:r w:rsidRPr="00277930">
        <w:rPr>
          <w:rFonts w:eastAsia="Tahoma"/>
          <w:b/>
          <w:color w:val="3B2D36"/>
          <w:sz w:val="28"/>
          <w:szCs w:val="28"/>
        </w:rPr>
        <w:br/>
        <w:t>в Шилыковском сельском поселении                                                                        Лежневского муниципального района Ивановской области</w:t>
      </w:r>
    </w:p>
    <w:p w:rsidR="00903AEB" w:rsidRPr="00277930" w:rsidRDefault="00903AEB" w:rsidP="00903AEB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6F492B" w:rsidRPr="00D33FAB" w:rsidRDefault="006F492B" w:rsidP="00903AEB">
      <w:pPr>
        <w:pStyle w:val="ConsPlusNormal"/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В соответствии со </w:t>
      </w:r>
      <w:hyperlink r:id="rId7" w:history="1">
        <w:r w:rsidRPr="0069224C">
          <w:rPr>
            <w:sz w:val="28"/>
            <w:szCs w:val="28"/>
          </w:rPr>
          <w:t>статьей 9</w:t>
        </w:r>
      </w:hyperlink>
      <w:r w:rsidRPr="006922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69224C">
          <w:rPr>
            <w:sz w:val="28"/>
            <w:szCs w:val="28"/>
          </w:rPr>
          <w:t>законом</w:t>
        </w:r>
      </w:hyperlink>
      <w:r w:rsidRPr="0069224C">
        <w:rPr>
          <w:sz w:val="28"/>
          <w:szCs w:val="28"/>
        </w:rPr>
        <w:t xml:space="preserve"> от 06.10.2003 </w:t>
      </w:r>
      <w:r w:rsidR="00D33FAB" w:rsidRPr="0069224C">
        <w:rPr>
          <w:sz w:val="28"/>
          <w:szCs w:val="28"/>
        </w:rPr>
        <w:t>№</w:t>
      </w:r>
      <w:r w:rsidRPr="0069224C">
        <w:rPr>
          <w:sz w:val="28"/>
          <w:szCs w:val="28"/>
        </w:rPr>
        <w:t xml:space="preserve"> 131-ФЗ </w:t>
      </w:r>
      <w:r w:rsidR="00D33FAB" w:rsidRPr="0069224C">
        <w:rPr>
          <w:sz w:val="28"/>
          <w:szCs w:val="28"/>
        </w:rPr>
        <w:t>«</w:t>
      </w:r>
      <w:r w:rsidRPr="006922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3FAB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</w:t>
      </w:r>
      <w:hyperlink r:id="rId9" w:history="1">
        <w:r w:rsidRPr="0069224C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592DC1">
        <w:rPr>
          <w:sz w:val="28"/>
          <w:szCs w:val="28"/>
        </w:rPr>
        <w:t xml:space="preserve">Шилыковского </w:t>
      </w:r>
      <w:r w:rsidR="00D33FAB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в целях определения правовых основ, содержания и механизма осуществления бюджетного процесса в муниципальном образовании </w:t>
      </w:r>
      <w:r w:rsidR="00EE1B64" w:rsidRPr="0069224C">
        <w:rPr>
          <w:sz w:val="28"/>
          <w:szCs w:val="28"/>
        </w:rPr>
        <w:t>«</w:t>
      </w:r>
      <w:r w:rsidR="00592DC1">
        <w:rPr>
          <w:sz w:val="28"/>
          <w:szCs w:val="28"/>
        </w:rPr>
        <w:t>Шилыковское</w:t>
      </w:r>
      <w:r w:rsidR="00D33FAB" w:rsidRPr="0069224C">
        <w:rPr>
          <w:sz w:val="28"/>
          <w:szCs w:val="28"/>
        </w:rPr>
        <w:t xml:space="preserve"> сельское поселение</w:t>
      </w:r>
      <w:r w:rsidR="00EE1B64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установления основ формирования доходов, осуществления расходов бюджета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муниципальных заимствований и управления муниципальным долгом Совет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="005D605A">
        <w:rPr>
          <w:sz w:val="28"/>
          <w:szCs w:val="28"/>
        </w:rPr>
        <w:t xml:space="preserve"> </w:t>
      </w:r>
      <w:r w:rsidRPr="00592DC1">
        <w:rPr>
          <w:b/>
          <w:sz w:val="28"/>
          <w:szCs w:val="28"/>
        </w:rPr>
        <w:t>решил</w:t>
      </w:r>
      <w:r w:rsidRPr="0069224C">
        <w:rPr>
          <w:sz w:val="28"/>
          <w:szCs w:val="28"/>
        </w:rPr>
        <w:t>:</w:t>
      </w:r>
    </w:p>
    <w:p w:rsidR="00EE1B64" w:rsidRPr="0069224C" w:rsidRDefault="00EE1B64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1. Утвердить </w:t>
      </w:r>
      <w:hyperlink w:anchor="P42" w:history="1">
        <w:r w:rsidRPr="0069224C">
          <w:rPr>
            <w:sz w:val="28"/>
            <w:szCs w:val="28"/>
          </w:rPr>
          <w:t>Положение</w:t>
        </w:r>
      </w:hyperlink>
      <w:r w:rsidRPr="0069224C">
        <w:rPr>
          <w:sz w:val="28"/>
          <w:szCs w:val="28"/>
        </w:rPr>
        <w:t xml:space="preserve"> о бюджетном процессе в </w:t>
      </w:r>
      <w:r w:rsidR="00592DC1">
        <w:rPr>
          <w:sz w:val="28"/>
          <w:szCs w:val="28"/>
        </w:rPr>
        <w:t>Шилыковском</w:t>
      </w:r>
      <w:r w:rsidR="00417508" w:rsidRPr="0069224C">
        <w:rPr>
          <w:sz w:val="28"/>
          <w:szCs w:val="28"/>
        </w:rPr>
        <w:t xml:space="preserve"> сельском поселении</w:t>
      </w:r>
      <w:r w:rsidRPr="0069224C">
        <w:rPr>
          <w:sz w:val="28"/>
          <w:szCs w:val="28"/>
        </w:rPr>
        <w:t xml:space="preserve"> (приложение к настоящему решению).</w:t>
      </w:r>
    </w:p>
    <w:p w:rsidR="006F492B" w:rsidRDefault="00592DC1" w:rsidP="00592D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92B" w:rsidRPr="0069224C">
        <w:rPr>
          <w:sz w:val="28"/>
          <w:szCs w:val="28"/>
        </w:rPr>
        <w:t xml:space="preserve">2. Настоящее решение вступает в силу со дня его </w:t>
      </w:r>
      <w:r w:rsidR="00036263">
        <w:rPr>
          <w:sz w:val="28"/>
          <w:szCs w:val="28"/>
        </w:rPr>
        <w:t>подпис</w:t>
      </w:r>
      <w:r w:rsidR="001E6EC8">
        <w:rPr>
          <w:sz w:val="28"/>
          <w:szCs w:val="28"/>
        </w:rPr>
        <w:t>ания.</w:t>
      </w:r>
    </w:p>
    <w:p w:rsidR="001E6EC8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 xml:space="preserve">3. Данное решение обнародовать  на официальном сайте администрации </w:t>
      </w:r>
      <w:r w:rsidR="00592DC1">
        <w:rPr>
          <w:sz w:val="28"/>
          <w:szCs w:val="28"/>
        </w:rPr>
        <w:t>Шилыковского</w:t>
      </w:r>
      <w:r w:rsidR="001E6EC8">
        <w:rPr>
          <w:sz w:val="28"/>
          <w:szCs w:val="28"/>
        </w:rPr>
        <w:t xml:space="preserve"> сельского поселения</w:t>
      </w:r>
    </w:p>
    <w:p w:rsidR="006F492B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>4</w:t>
      </w:r>
      <w:r w:rsidR="006F492B" w:rsidRPr="0069224C">
        <w:rPr>
          <w:sz w:val="28"/>
          <w:szCs w:val="28"/>
        </w:rPr>
        <w:t xml:space="preserve">. Признать утратившим силу </w:t>
      </w:r>
      <w:hyperlink r:id="rId10" w:history="1">
        <w:r w:rsidR="006F492B" w:rsidRPr="0069224C">
          <w:rPr>
            <w:sz w:val="28"/>
            <w:szCs w:val="28"/>
          </w:rPr>
          <w:t>решение</w:t>
        </w:r>
      </w:hyperlink>
      <w:r w:rsidR="006F492B" w:rsidRPr="0069224C">
        <w:rPr>
          <w:sz w:val="28"/>
          <w:szCs w:val="28"/>
        </w:rPr>
        <w:t xml:space="preserve"> Совета</w:t>
      </w:r>
      <w:r w:rsidR="005D605A">
        <w:rPr>
          <w:sz w:val="28"/>
          <w:szCs w:val="28"/>
        </w:rPr>
        <w:t xml:space="preserve"> </w:t>
      </w:r>
      <w:r w:rsidR="00592DC1">
        <w:rPr>
          <w:sz w:val="28"/>
          <w:szCs w:val="28"/>
        </w:rPr>
        <w:t>Шилыковского</w:t>
      </w:r>
      <w:r w:rsidR="00417508" w:rsidRPr="0069224C">
        <w:rPr>
          <w:sz w:val="28"/>
          <w:szCs w:val="28"/>
        </w:rPr>
        <w:t xml:space="preserve"> сельского поселения</w:t>
      </w:r>
      <w:r w:rsidR="00036263">
        <w:rPr>
          <w:sz w:val="28"/>
          <w:szCs w:val="28"/>
        </w:rPr>
        <w:t xml:space="preserve"> </w:t>
      </w:r>
      <w:r w:rsidR="00374FD6" w:rsidRPr="0069224C">
        <w:rPr>
          <w:sz w:val="28"/>
          <w:szCs w:val="28"/>
        </w:rPr>
        <w:t>«</w:t>
      </w:r>
      <w:r w:rsidR="006F492B" w:rsidRPr="0069224C">
        <w:rPr>
          <w:sz w:val="28"/>
          <w:szCs w:val="28"/>
        </w:rPr>
        <w:t xml:space="preserve">Об утверждении Положения о бюджетном процессе в </w:t>
      </w:r>
      <w:r w:rsidR="00592DC1">
        <w:rPr>
          <w:sz w:val="28"/>
          <w:szCs w:val="28"/>
        </w:rPr>
        <w:t>Шилыковском</w:t>
      </w:r>
      <w:r w:rsidR="00374FD6" w:rsidRPr="0069224C">
        <w:rPr>
          <w:sz w:val="28"/>
          <w:szCs w:val="28"/>
        </w:rPr>
        <w:t xml:space="preserve"> сельском поселении»</w:t>
      </w:r>
      <w:r w:rsidR="006F492B" w:rsidRPr="0069224C">
        <w:rPr>
          <w:sz w:val="28"/>
          <w:szCs w:val="28"/>
        </w:rPr>
        <w:t xml:space="preserve"> от </w:t>
      </w:r>
      <w:r w:rsidR="00903AEB">
        <w:rPr>
          <w:sz w:val="28"/>
          <w:szCs w:val="28"/>
        </w:rPr>
        <w:t>07</w:t>
      </w:r>
      <w:r w:rsidR="00374FD6" w:rsidRPr="0069224C">
        <w:rPr>
          <w:sz w:val="28"/>
          <w:szCs w:val="28"/>
        </w:rPr>
        <w:t>.</w:t>
      </w:r>
      <w:r w:rsidR="00903AEB">
        <w:rPr>
          <w:sz w:val="28"/>
          <w:szCs w:val="28"/>
        </w:rPr>
        <w:t>12</w:t>
      </w:r>
      <w:r w:rsidR="00374FD6" w:rsidRPr="0069224C">
        <w:rPr>
          <w:sz w:val="28"/>
          <w:szCs w:val="28"/>
        </w:rPr>
        <w:t>.</w:t>
      </w:r>
      <w:r w:rsidR="006F492B" w:rsidRPr="0069224C">
        <w:rPr>
          <w:sz w:val="28"/>
          <w:szCs w:val="28"/>
        </w:rPr>
        <w:t>20</w:t>
      </w:r>
      <w:r w:rsidR="00903AEB">
        <w:rPr>
          <w:sz w:val="28"/>
          <w:szCs w:val="28"/>
        </w:rPr>
        <w:t>16</w:t>
      </w:r>
      <w:r w:rsidR="006F492B" w:rsidRPr="0069224C">
        <w:rPr>
          <w:sz w:val="28"/>
          <w:szCs w:val="28"/>
        </w:rPr>
        <w:t xml:space="preserve"> г. </w:t>
      </w:r>
      <w:r w:rsidR="00D95D57" w:rsidRPr="0069224C">
        <w:rPr>
          <w:sz w:val="28"/>
          <w:szCs w:val="28"/>
        </w:rPr>
        <w:t>№</w:t>
      </w:r>
      <w:r w:rsidR="00903AEB">
        <w:rPr>
          <w:sz w:val="28"/>
          <w:szCs w:val="28"/>
        </w:rPr>
        <w:t>4</w:t>
      </w:r>
      <w:r w:rsidR="00D95D57" w:rsidRPr="0069224C">
        <w:rPr>
          <w:sz w:val="28"/>
          <w:szCs w:val="28"/>
        </w:rPr>
        <w:t>2.</w:t>
      </w: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C353B7" w:rsidRPr="0069224C" w:rsidRDefault="00C353B7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1B709D" w:rsidRPr="007834FB" w:rsidRDefault="001B709D" w:rsidP="001B709D">
      <w:pPr>
        <w:pStyle w:val="ac"/>
        <w:spacing w:after="0"/>
        <w:rPr>
          <w:b/>
          <w:bCs/>
        </w:rPr>
      </w:pPr>
      <w:r w:rsidRPr="007834FB">
        <w:rPr>
          <w:b/>
          <w:bCs/>
        </w:rPr>
        <w:t>Глава Шилыковского</w:t>
      </w:r>
    </w:p>
    <w:p w:rsidR="00E75F19" w:rsidRPr="0069224C" w:rsidRDefault="001B709D" w:rsidP="001B709D">
      <w:pPr>
        <w:pStyle w:val="ConsPlusNormal"/>
        <w:jc w:val="both"/>
        <w:rPr>
          <w:sz w:val="28"/>
          <w:szCs w:val="28"/>
        </w:rPr>
      </w:pPr>
      <w:r w:rsidRPr="007834FB">
        <w:rPr>
          <w:b/>
          <w:bCs/>
        </w:rPr>
        <w:t xml:space="preserve">сельского поселения                                                                     </w:t>
      </w:r>
      <w:r>
        <w:rPr>
          <w:b/>
          <w:bCs/>
        </w:rPr>
        <w:t xml:space="preserve">                     </w:t>
      </w:r>
      <w:r w:rsidRPr="007834FB">
        <w:rPr>
          <w:b/>
          <w:bCs/>
        </w:rPr>
        <w:t>Т.В. Ульянова</w:t>
      </w:r>
    </w:p>
    <w:p w:rsidR="001B709D" w:rsidRDefault="001B709D" w:rsidP="001B709D">
      <w:pPr>
        <w:spacing w:after="0" w:line="240" w:lineRule="auto"/>
        <w:rPr>
          <w:b/>
        </w:rPr>
      </w:pPr>
    </w:p>
    <w:p w:rsidR="001B709D" w:rsidRDefault="001B709D" w:rsidP="001B709D">
      <w:pPr>
        <w:spacing w:after="0" w:line="240" w:lineRule="auto"/>
        <w:rPr>
          <w:b/>
        </w:rPr>
      </w:pPr>
      <w:r>
        <w:rPr>
          <w:b/>
        </w:rPr>
        <w:t>Председатель Совета</w:t>
      </w:r>
    </w:p>
    <w:p w:rsidR="006F492B" w:rsidRDefault="001B709D" w:rsidP="001B709D">
      <w:pPr>
        <w:pStyle w:val="ConsPlusNormal"/>
        <w:jc w:val="both"/>
      </w:pPr>
      <w:r>
        <w:rPr>
          <w:b/>
        </w:rPr>
        <w:t>Шилыковского сельского поселения                                                             И.И. Новиков</w:t>
      </w:r>
    </w:p>
    <w:p w:rsidR="00592DC1" w:rsidRDefault="00592DC1">
      <w:pPr>
        <w:pStyle w:val="ConsPlusNormal"/>
        <w:jc w:val="right"/>
        <w:outlineLvl w:val="0"/>
      </w:pPr>
      <w:bookmarkStart w:id="0" w:name="_GoBack"/>
      <w:bookmarkEnd w:id="0"/>
    </w:p>
    <w:p w:rsidR="006F492B" w:rsidRDefault="006F492B">
      <w:pPr>
        <w:pStyle w:val="ConsPlusNormal"/>
        <w:jc w:val="right"/>
        <w:outlineLvl w:val="0"/>
      </w:pPr>
      <w:r>
        <w:lastRenderedPageBreak/>
        <w:t>Приложение</w:t>
      </w:r>
    </w:p>
    <w:p w:rsidR="002A2E5E" w:rsidRDefault="006F492B">
      <w:pPr>
        <w:pStyle w:val="ConsPlusNormal"/>
        <w:jc w:val="right"/>
      </w:pPr>
      <w:r>
        <w:t>к решению</w:t>
      </w:r>
      <w:r w:rsidR="008D12AD">
        <w:t xml:space="preserve"> </w:t>
      </w:r>
      <w:r w:rsidR="00B60349">
        <w:t>Совета</w:t>
      </w:r>
    </w:p>
    <w:p w:rsidR="006F492B" w:rsidRDefault="006442F5">
      <w:pPr>
        <w:pStyle w:val="ConsPlusNormal"/>
        <w:jc w:val="right"/>
      </w:pPr>
      <w:r>
        <w:t>Шилыковского</w:t>
      </w:r>
      <w:r w:rsidR="00B60349">
        <w:t xml:space="preserve"> сельского поселения</w:t>
      </w:r>
    </w:p>
    <w:p w:rsidR="006F492B" w:rsidRDefault="006F492B">
      <w:pPr>
        <w:pStyle w:val="ConsPlusNormal"/>
        <w:jc w:val="right"/>
      </w:pPr>
      <w:r>
        <w:t xml:space="preserve">от </w:t>
      </w:r>
      <w:r w:rsidR="00FC1693">
        <w:t>23.03.2020</w:t>
      </w:r>
      <w:r w:rsidR="006442F5">
        <w:t xml:space="preserve"> </w:t>
      </w:r>
      <w:r w:rsidR="00310F83">
        <w:t xml:space="preserve">года </w:t>
      </w:r>
      <w:r w:rsidR="002A2E5E">
        <w:t>№</w:t>
      </w:r>
      <w:r w:rsidR="006442F5">
        <w:t xml:space="preserve"> </w:t>
      </w:r>
      <w:r w:rsidR="00FC1693">
        <w:t>8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Title"/>
        <w:jc w:val="center"/>
        <w:rPr>
          <w:sz w:val="28"/>
          <w:szCs w:val="28"/>
        </w:rPr>
      </w:pPr>
      <w:bookmarkStart w:id="1" w:name="P42"/>
      <w:bookmarkEnd w:id="1"/>
      <w:r w:rsidRPr="00CB09B6">
        <w:rPr>
          <w:sz w:val="28"/>
          <w:szCs w:val="28"/>
        </w:rPr>
        <w:t>ПОЛОЖЕНИЕ</w:t>
      </w:r>
    </w:p>
    <w:p w:rsidR="002A2E5E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>О БЮДЖЕТНОМ ПРОЦЕССЕ</w:t>
      </w:r>
    </w:p>
    <w:p w:rsidR="006F492B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В </w:t>
      </w:r>
      <w:r w:rsidR="006442F5">
        <w:rPr>
          <w:sz w:val="28"/>
          <w:szCs w:val="28"/>
        </w:rPr>
        <w:t>ШИЛЫКОВСКОМ</w:t>
      </w:r>
      <w:r w:rsidR="00E75F19" w:rsidRPr="00CB09B6">
        <w:rPr>
          <w:sz w:val="28"/>
          <w:szCs w:val="28"/>
        </w:rPr>
        <w:t xml:space="preserve"> СЕЛЬСКОМ ПОСЕЛЕНИИ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BE33B8" w:rsidRPr="00CB09B6" w:rsidRDefault="00BE33B8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Настоящее решение принято в соответствии с Бюджетным </w:t>
      </w:r>
      <w:hyperlink r:id="rId11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регламентирует деятельность органов местного самоуправления </w:t>
      </w:r>
      <w:r w:rsidR="006442F5">
        <w:rPr>
          <w:sz w:val="28"/>
          <w:szCs w:val="28"/>
        </w:rPr>
        <w:t>Шилыковского</w:t>
      </w:r>
      <w:r w:rsidR="00E75F19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 и иных участников бюджетного процесса по составлению и рассмотрению проекта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CF1B2A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, утверждению и исполнению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внесению изменений в бюджет</w:t>
      </w:r>
      <w:r w:rsidR="005D605A">
        <w:rPr>
          <w:sz w:val="28"/>
          <w:szCs w:val="28"/>
        </w:rPr>
        <w:t xml:space="preserve"> </w:t>
      </w:r>
      <w:r w:rsidR="006442F5" w:rsidRPr="006442F5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C7FB3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по контролю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1. Общие положения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1.1. Бюджетный процесс в </w:t>
      </w:r>
      <w:r w:rsidR="009A4597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регламентируется Бюджетным </w:t>
      </w:r>
      <w:hyperlink r:id="rId12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Федерации, федеральными законами, </w:t>
      </w:r>
      <w:hyperlink r:id="rId13" w:history="1">
        <w:r w:rsidRPr="00CB09B6">
          <w:rPr>
            <w:sz w:val="28"/>
            <w:szCs w:val="28"/>
          </w:rPr>
          <w:t>Законом</w:t>
        </w:r>
      </w:hyperlink>
      <w:r w:rsidRPr="00CB09B6">
        <w:rPr>
          <w:sz w:val="28"/>
          <w:szCs w:val="28"/>
        </w:rPr>
        <w:t xml:space="preserve"> Ивановской области </w:t>
      </w:r>
      <w:r w:rsidR="00EC7FB3" w:rsidRPr="00CB09B6">
        <w:rPr>
          <w:sz w:val="28"/>
          <w:szCs w:val="28"/>
        </w:rPr>
        <w:t>«</w:t>
      </w:r>
      <w:r w:rsidRPr="00CB09B6">
        <w:rPr>
          <w:sz w:val="28"/>
          <w:szCs w:val="28"/>
        </w:rPr>
        <w:t>О межбюджетных отношениях в Ивановской области</w:t>
      </w:r>
      <w:r w:rsidR="00EC7FB3" w:rsidRPr="00CB09B6">
        <w:rPr>
          <w:sz w:val="28"/>
          <w:szCs w:val="28"/>
        </w:rPr>
        <w:t>»</w:t>
      </w:r>
      <w:r w:rsidRPr="00CB09B6">
        <w:rPr>
          <w:sz w:val="28"/>
          <w:szCs w:val="28"/>
        </w:rPr>
        <w:t xml:space="preserve"> от 28.11.2005 </w:t>
      </w:r>
      <w:r w:rsidR="00EC7FB3" w:rsidRPr="00CB09B6">
        <w:rPr>
          <w:sz w:val="28"/>
          <w:szCs w:val="28"/>
        </w:rPr>
        <w:t>№</w:t>
      </w:r>
      <w:r w:rsidRPr="00CB09B6">
        <w:rPr>
          <w:sz w:val="28"/>
          <w:szCs w:val="28"/>
        </w:rPr>
        <w:t xml:space="preserve"> 173-ОЗ, </w:t>
      </w:r>
      <w:hyperlink r:id="rId14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7D7B0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настоящим Положением, иными нормативными правовыми актами в сфере бюджетных правоотношений</w:t>
      </w:r>
      <w:r w:rsidR="0004020D" w:rsidRPr="00CB09B6">
        <w:rPr>
          <w:sz w:val="28"/>
          <w:szCs w:val="28"/>
        </w:rPr>
        <w:t>.</w:t>
      </w:r>
    </w:p>
    <w:p w:rsidR="006F492B" w:rsidRPr="00CB09B6" w:rsidRDefault="007B2E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Б</w:t>
      </w:r>
      <w:r w:rsidR="006F492B" w:rsidRPr="00CB09B6">
        <w:rPr>
          <w:sz w:val="28"/>
          <w:szCs w:val="28"/>
        </w:rPr>
        <w:t xml:space="preserve">юджет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6F492B" w:rsidRPr="00CB09B6">
        <w:rPr>
          <w:sz w:val="28"/>
          <w:szCs w:val="28"/>
        </w:rPr>
        <w:t xml:space="preserve">принимается на очередной финансовый год и плановый период. 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1.2. Участниками бюджетного процесса в </w:t>
      </w:r>
      <w:r w:rsidR="006442F5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являются: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Совет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</w:t>
      </w:r>
      <w:r w:rsidR="007B2EA0" w:rsidRPr="00CB09B6">
        <w:rPr>
          <w:sz w:val="28"/>
          <w:szCs w:val="28"/>
        </w:rPr>
        <w:t>го</w:t>
      </w:r>
      <w:r w:rsidR="00E75F19" w:rsidRPr="00CB09B6">
        <w:rPr>
          <w:sz w:val="28"/>
          <w:szCs w:val="28"/>
        </w:rPr>
        <w:t xml:space="preserve"> поселени</w:t>
      </w:r>
      <w:r w:rsidR="007B2EA0" w:rsidRPr="00CB09B6">
        <w:rPr>
          <w:sz w:val="28"/>
          <w:szCs w:val="28"/>
        </w:rPr>
        <w:t>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органы государственного и муниципального финансового контроля;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главные распорядители и распорядители бюджетных средств;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главные администраторы (администраторы) доходов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главные администраторы (администраторы) источников </w:t>
      </w:r>
      <w:r w:rsidRPr="00CB09B6">
        <w:rPr>
          <w:sz w:val="28"/>
          <w:szCs w:val="28"/>
        </w:rPr>
        <w:lastRenderedPageBreak/>
        <w:t xml:space="preserve">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BD7CE0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территориальные органы Федерального казначейства;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получатели средств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1.3. Ответственным за рассмотрение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36505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является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соответствующего созыва, предварительно рассматривающий внесенные на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нормативно-правовых актов в сфере бюджетных правоотношений.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2. Полномочия участников бюджетного процесса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2.1.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следующие бюджетные полномочия: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 о местных налогах;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организация публичных слушаний по проекту </w:t>
      </w:r>
      <w:r w:rsidR="00CF1B2A" w:rsidRPr="00CB09B6">
        <w:rPr>
          <w:sz w:val="28"/>
          <w:szCs w:val="28"/>
        </w:rPr>
        <w:t xml:space="preserve">бюджета </w:t>
      </w:r>
      <w:r w:rsidR="0097666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отчета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решения, регулирующие бюджетные правоотношения;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рассматривает и утверждает бюджет</w:t>
      </w:r>
      <w:r w:rsidR="00036263">
        <w:rPr>
          <w:sz w:val="28"/>
          <w:szCs w:val="28"/>
        </w:rPr>
        <w:t xml:space="preserve"> </w:t>
      </w:r>
      <w:r w:rsidR="004A7B3E">
        <w:rPr>
          <w:sz w:val="28"/>
          <w:szCs w:val="28"/>
        </w:rPr>
        <w:t xml:space="preserve">Шилыковского </w:t>
      </w:r>
      <w:r w:rsidR="00036263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последующий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формирует и определяет правовой статус органов, осуществляющих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другие полномочия в соответствии с Бюджетным </w:t>
      </w:r>
      <w:hyperlink r:id="rId1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2.2. Администрация </w:t>
      </w:r>
      <w:r w:rsidR="004A7B3E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следующие бюджетные полномочия: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организ</w:t>
      </w:r>
      <w:r w:rsidR="007B6D8D" w:rsidRPr="00CB09B6">
        <w:rPr>
          <w:sz w:val="28"/>
          <w:szCs w:val="28"/>
        </w:rPr>
        <w:t>ует</w:t>
      </w:r>
      <w:r w:rsidRPr="00CB09B6">
        <w:rPr>
          <w:sz w:val="28"/>
          <w:szCs w:val="28"/>
        </w:rPr>
        <w:t xml:space="preserve"> составлени</w:t>
      </w:r>
      <w:r w:rsidR="007B6D8D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и разработк</w:t>
      </w:r>
      <w:r w:rsidR="007B6D8D" w:rsidRPr="00CB09B6">
        <w:rPr>
          <w:sz w:val="28"/>
          <w:szCs w:val="28"/>
        </w:rPr>
        <w:t>у</w:t>
      </w:r>
      <w:r w:rsidRPr="00CB09B6">
        <w:rPr>
          <w:sz w:val="28"/>
          <w:szCs w:val="28"/>
        </w:rPr>
        <w:t xml:space="preserve"> проекта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организует составление прогноза социально-экономического развития </w:t>
      </w:r>
      <w:r w:rsidR="004A7B3E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разраб</w:t>
      </w:r>
      <w:r w:rsidR="00361790" w:rsidRPr="00CB09B6">
        <w:rPr>
          <w:sz w:val="28"/>
          <w:szCs w:val="28"/>
        </w:rPr>
        <w:t>атывает</w:t>
      </w:r>
      <w:r w:rsidRPr="00CB09B6">
        <w:rPr>
          <w:sz w:val="28"/>
          <w:szCs w:val="28"/>
        </w:rPr>
        <w:t>, рассм</w:t>
      </w:r>
      <w:r w:rsidR="00361790" w:rsidRPr="00CB09B6">
        <w:rPr>
          <w:sz w:val="28"/>
          <w:szCs w:val="28"/>
        </w:rPr>
        <w:t>атривает</w:t>
      </w:r>
      <w:r w:rsidRPr="00CB09B6">
        <w:rPr>
          <w:sz w:val="28"/>
          <w:szCs w:val="28"/>
        </w:rPr>
        <w:t xml:space="preserve"> и утвержд</w:t>
      </w:r>
      <w:r w:rsidR="00361790" w:rsidRPr="00CB09B6">
        <w:rPr>
          <w:sz w:val="28"/>
          <w:szCs w:val="28"/>
        </w:rPr>
        <w:t>ает</w:t>
      </w:r>
      <w:r w:rsidRPr="00CB09B6">
        <w:rPr>
          <w:sz w:val="28"/>
          <w:szCs w:val="28"/>
        </w:rPr>
        <w:t xml:space="preserve"> среднесрочн</w:t>
      </w:r>
      <w:r w:rsidR="00361790" w:rsidRPr="00CB09B6">
        <w:rPr>
          <w:sz w:val="28"/>
          <w:szCs w:val="28"/>
        </w:rPr>
        <w:t>ый</w:t>
      </w:r>
      <w:r w:rsidRPr="00CB09B6">
        <w:rPr>
          <w:sz w:val="28"/>
          <w:szCs w:val="28"/>
        </w:rPr>
        <w:t xml:space="preserve"> финансов</w:t>
      </w:r>
      <w:r w:rsidR="00361790" w:rsidRPr="00CB09B6">
        <w:rPr>
          <w:sz w:val="28"/>
          <w:szCs w:val="28"/>
        </w:rPr>
        <w:t>ый</w:t>
      </w:r>
      <w:r w:rsidRPr="00CB09B6">
        <w:rPr>
          <w:sz w:val="28"/>
          <w:szCs w:val="28"/>
        </w:rPr>
        <w:t xml:space="preserve"> план на очередной финансовый год и плановый период;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обеспеч</w:t>
      </w:r>
      <w:r w:rsidR="00361790" w:rsidRPr="00CB09B6">
        <w:rPr>
          <w:sz w:val="28"/>
          <w:szCs w:val="28"/>
        </w:rPr>
        <w:t>ивает</w:t>
      </w:r>
      <w:r w:rsidRPr="00CB09B6">
        <w:rPr>
          <w:sz w:val="28"/>
          <w:szCs w:val="28"/>
        </w:rPr>
        <w:t xml:space="preserve"> исполнени</w:t>
      </w:r>
      <w:r w:rsidR="00361790" w:rsidRPr="00CB09B6">
        <w:rPr>
          <w:sz w:val="28"/>
          <w:szCs w:val="28"/>
        </w:rPr>
        <w:t>е</w:t>
      </w:r>
      <w:r w:rsidR="005D605A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 xml:space="preserve">бюджета </w:t>
      </w:r>
      <w:r w:rsidR="004A7B3E" w:rsidRPr="004A7B3E">
        <w:rPr>
          <w:sz w:val="28"/>
          <w:szCs w:val="28"/>
        </w:rPr>
        <w:t xml:space="preserve">АЩБХФ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осуществл</w:t>
      </w:r>
      <w:r w:rsidR="00E31CF8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контрол</w:t>
      </w:r>
      <w:r w:rsidR="00E31CF8" w:rsidRPr="00CB09B6">
        <w:rPr>
          <w:sz w:val="28"/>
          <w:szCs w:val="28"/>
        </w:rPr>
        <w:t>ь</w:t>
      </w:r>
      <w:r w:rsidRPr="00CB09B6">
        <w:rPr>
          <w:sz w:val="28"/>
          <w:szCs w:val="28"/>
        </w:rPr>
        <w:t xml:space="preserve">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>- составл</w:t>
      </w:r>
      <w:r w:rsidR="00FB6AF9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устан</w:t>
      </w:r>
      <w:r w:rsidR="00FB6AF9" w:rsidRPr="00CB09B6">
        <w:rPr>
          <w:sz w:val="28"/>
          <w:szCs w:val="28"/>
        </w:rPr>
        <w:t>авливает</w:t>
      </w:r>
      <w:r w:rsidRPr="00CB09B6">
        <w:rPr>
          <w:sz w:val="28"/>
          <w:szCs w:val="28"/>
        </w:rPr>
        <w:t xml:space="preserve"> поряд</w:t>
      </w:r>
      <w:r w:rsidR="00FB6AF9" w:rsidRPr="00CB09B6">
        <w:rPr>
          <w:sz w:val="28"/>
          <w:szCs w:val="28"/>
        </w:rPr>
        <w:t>о</w:t>
      </w:r>
      <w:r w:rsidRPr="00CB09B6">
        <w:rPr>
          <w:sz w:val="28"/>
          <w:szCs w:val="28"/>
        </w:rPr>
        <w:t xml:space="preserve">к проведения публичных слушаний по проекту </w:t>
      </w:r>
      <w:r w:rsidR="00CF1B2A" w:rsidRPr="00CB09B6">
        <w:rPr>
          <w:sz w:val="28"/>
          <w:szCs w:val="28"/>
        </w:rPr>
        <w:t xml:space="preserve">бюджета </w:t>
      </w:r>
      <w:r w:rsidR="00BD7CE0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отчета о его исполнении;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предоставл</w:t>
      </w:r>
      <w:r w:rsidR="00FB6AF9" w:rsidRPr="00CB09B6">
        <w:rPr>
          <w:sz w:val="28"/>
          <w:szCs w:val="28"/>
        </w:rPr>
        <w:t>яет</w:t>
      </w:r>
      <w:r w:rsidRPr="00CB09B6">
        <w:rPr>
          <w:sz w:val="28"/>
          <w:szCs w:val="28"/>
        </w:rPr>
        <w:t xml:space="preserve"> муниципальны</w:t>
      </w:r>
      <w:r w:rsidR="00FB6AF9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гаранти</w:t>
      </w:r>
      <w:r w:rsidR="00FB6AF9" w:rsidRPr="00CB09B6">
        <w:rPr>
          <w:sz w:val="28"/>
          <w:szCs w:val="28"/>
        </w:rPr>
        <w:t>и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утвержд</w:t>
      </w:r>
      <w:r w:rsidR="00FB6AF9" w:rsidRPr="00CB09B6">
        <w:rPr>
          <w:sz w:val="28"/>
          <w:szCs w:val="28"/>
        </w:rPr>
        <w:t>ает</w:t>
      </w:r>
      <w:r w:rsidRPr="00CB09B6">
        <w:rPr>
          <w:sz w:val="28"/>
          <w:szCs w:val="28"/>
        </w:rPr>
        <w:t xml:space="preserve"> муниципальны</w:t>
      </w:r>
      <w:r w:rsidR="00FB6AF9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программ</w:t>
      </w:r>
      <w:r w:rsidR="00FB6AF9" w:rsidRPr="00CB09B6">
        <w:rPr>
          <w:sz w:val="28"/>
          <w:szCs w:val="28"/>
        </w:rPr>
        <w:t>ы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FB6AF9" w:rsidRPr="00CB09B6">
        <w:rPr>
          <w:sz w:val="28"/>
          <w:szCs w:val="28"/>
        </w:rPr>
        <w:t xml:space="preserve">осуществляет </w:t>
      </w:r>
      <w:r w:rsidRPr="00CB09B6">
        <w:rPr>
          <w:sz w:val="28"/>
          <w:szCs w:val="28"/>
        </w:rPr>
        <w:t xml:space="preserve">иные полномочия, определенные Бюджетным </w:t>
      </w:r>
      <w:hyperlink r:id="rId16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2.3.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основные полномочия в соответствии с </w:t>
      </w:r>
      <w:hyperlink r:id="rId17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797412">
        <w:rPr>
          <w:sz w:val="28"/>
          <w:szCs w:val="28"/>
        </w:rPr>
        <w:t xml:space="preserve">. </w:t>
      </w:r>
    </w:p>
    <w:p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Органы муниципального финансового контроля</w:t>
      </w:r>
      <w:r w:rsidR="00620437" w:rsidRPr="00CB09B6">
        <w:rPr>
          <w:sz w:val="28"/>
          <w:szCs w:val="28"/>
        </w:rPr>
        <w:t xml:space="preserve"> (должностные лица)</w:t>
      </w:r>
      <w:r w:rsidRPr="00CB09B6">
        <w:rPr>
          <w:sz w:val="28"/>
          <w:szCs w:val="28"/>
        </w:rPr>
        <w:t xml:space="preserve">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осуществляют функции муниципального финансового контроля в соответствии с постановлением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C8670B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2.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Полномочия иных участников бюджетного процесса </w:t>
      </w:r>
      <w:r w:rsidR="00E75F19" w:rsidRPr="00CB09B6">
        <w:rPr>
          <w:sz w:val="28"/>
          <w:szCs w:val="28"/>
        </w:rPr>
        <w:t>Нового</w:t>
      </w:r>
      <w:r w:rsidR="00A5046B" w:rsidRPr="00A5046B">
        <w:rPr>
          <w:sz w:val="28"/>
          <w:szCs w:val="28"/>
        </w:rPr>
        <w:t xml:space="preserve"> </w:t>
      </w:r>
      <w:r w:rsidR="00A5046B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Бюджетным </w:t>
      </w:r>
      <w:hyperlink r:id="rId18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принятыми в соответствии с ним правовыми актами.</w:t>
      </w:r>
    </w:p>
    <w:p w:rsidR="00555691" w:rsidRDefault="00555691" w:rsidP="0055569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3. Составление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Основы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3.1.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в </w:t>
      </w:r>
      <w:hyperlink r:id="rId19" w:history="1">
        <w:r w:rsidRPr="00CB09B6">
          <w:rPr>
            <w:sz w:val="28"/>
            <w:szCs w:val="28"/>
          </w:rPr>
          <w:t>порядке</w:t>
        </w:r>
      </w:hyperlink>
      <w:r w:rsidRPr="00CB09B6">
        <w:rPr>
          <w:sz w:val="28"/>
          <w:szCs w:val="28"/>
        </w:rPr>
        <w:t xml:space="preserve">, установленном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в соответствии с Бюджетным </w:t>
      </w:r>
      <w:hyperlink r:id="rId20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:rsidR="004A2052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3.2.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и утверждается на очередной финансовый год и плановый период.</w:t>
      </w:r>
    </w:p>
    <w:p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3.3. </w:t>
      </w:r>
      <w:hyperlink r:id="rId21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определяется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</w:t>
      </w:r>
      <w:r w:rsidR="004A2052">
        <w:rPr>
          <w:sz w:val="28"/>
          <w:szCs w:val="28"/>
        </w:rPr>
        <w:t xml:space="preserve"> поселения.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разрезе действующих и принимаемых обязательств.</w:t>
      </w:r>
    </w:p>
    <w:p w:rsidR="004A2052" w:rsidRDefault="004A205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</w:t>
      </w:r>
      <w:r w:rsidR="004A2052">
        <w:rPr>
          <w:sz w:val="28"/>
          <w:szCs w:val="28"/>
        </w:rPr>
        <w:t>о</w:t>
      </w:r>
      <w:r w:rsidRPr="00CB09B6">
        <w:rPr>
          <w:sz w:val="28"/>
          <w:szCs w:val="28"/>
        </w:rPr>
        <w:t xml:space="preserve">существляется с использованием элементов планирования, увязывающих результаты деятельности с объемами бюджетных ассигнований муниципальных программ, представляющих собой взаимосвязанные по ресурсам, исполнителям и срокам осуществления комплексы мероприятий, финансируемых за счет средств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направленных на решение комплексных межотраслевых (межведомственных) социально-экономических проблем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Планирование бюджетных ассигнований на оказание муниципальных услуг физическим и юридическим лицам осуществляется в отчетном финансовом году и текущем финансовом году с учетом:</w:t>
      </w:r>
    </w:p>
    <w:p w:rsidR="000314F4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программ, увязывающих бюджетные ассигнования на отдельные муниципальные услуги с изменением уровня предоставляемых соответствующих муниципальных услуг;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заданий, устанавливающих требования к составу, качеству и (или) объему, условиям, порядку и результатам оказания муниципальных услуг для главных распорядителей и получателей бюджетных средств.</w:t>
      </w:r>
    </w:p>
    <w:p w:rsidR="006F492B" w:rsidRPr="00CB09B6" w:rsidRDefault="00853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2" w:history="1">
        <w:r w:rsidR="006F492B" w:rsidRPr="00CB09B6">
          <w:rPr>
            <w:sz w:val="28"/>
            <w:szCs w:val="28"/>
          </w:rPr>
          <w:t>Порядок</w:t>
        </w:r>
      </w:hyperlink>
      <w:r w:rsidR="006F492B" w:rsidRPr="00CB09B6">
        <w:rPr>
          <w:sz w:val="28"/>
          <w:szCs w:val="28"/>
        </w:rPr>
        <w:t xml:space="preserve"> разработки, реализации и оценки эффективности муниципальных программ, порядок формирования и реализации, определяющий правила проведения и критерии оценки эффективности реализации муниципальных программ, утверждаются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нормативно-правовым актом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утверждающим муниципальную программу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5</w:t>
      </w:r>
      <w:r w:rsidRPr="00CB09B6">
        <w:rPr>
          <w:sz w:val="28"/>
          <w:szCs w:val="28"/>
        </w:rPr>
        <w:t xml:space="preserve">. В целях своевременного и качественного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имеет право получать необходимые сведения от Департамента финансов Ивановской области, иных органов государственной власти, органов местного самоуправления.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6</w:t>
      </w:r>
      <w:r w:rsidRPr="00CB09B6">
        <w:rPr>
          <w:sz w:val="28"/>
          <w:szCs w:val="28"/>
        </w:rPr>
        <w:t xml:space="preserve">. Муниципальные программы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B067B3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подлежат утверждению в сроки, установленные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4. Прогнозирование доходов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Доходы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прогнозируются на основе прогноза социально-экономического развития </w:t>
      </w:r>
      <w:r w:rsidR="00F83E67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условиях действующего на день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законодательства о налогах и сборах, бюджетного законодательства Российской Федерации, а также законодательства Российской Федерации, законов Ивановской области и муниципальных правовых актов.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6. Порядок и сроки составления проекта</w:t>
      </w:r>
    </w:p>
    <w:p w:rsidR="006F492B" w:rsidRPr="00CB09B6" w:rsidRDefault="00CF1B2A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6.1. </w:t>
      </w:r>
      <w:hyperlink r:id="rId23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и сроки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0314F4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администрацией </w:t>
      </w:r>
      <w:r w:rsidR="000314F4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соблюдением требований, устанавливаемых Бюджетным </w:t>
      </w:r>
      <w:hyperlink r:id="rId24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6.2. Составление проекта бюджета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начинается не позднее чем за 4 месяца до начала очередного финансового года.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7. Рассмотрение и утверждение проекта решения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7.1. Администрация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не позднее 15 ноября текущего финансового года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на рассмотрение Совета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Если 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года, финансирование расходов средств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соответствии с Бюджетным </w:t>
      </w:r>
      <w:hyperlink r:id="rId2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7.2. Проект считается внесенным в срок, если он доставлен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 24 часов 15 ноября текущего года.</w:t>
      </w:r>
    </w:p>
    <w:p w:rsidR="006212E7" w:rsidRDefault="006212E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7.3. Одновременно с проектом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представляются документы и материалы, предусмотренные </w:t>
      </w:r>
      <w:hyperlink r:id="rId26" w:history="1">
        <w:r w:rsidRPr="00CB09B6">
          <w:rPr>
            <w:sz w:val="28"/>
            <w:szCs w:val="28"/>
          </w:rPr>
          <w:t>статьей 184.2</w:t>
        </w:r>
      </w:hyperlink>
      <w:r w:rsidRPr="00CB09B6">
        <w:rPr>
          <w:sz w:val="28"/>
          <w:szCs w:val="28"/>
        </w:rPr>
        <w:t xml:space="preserve"> Бюджетного кодекса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7.4.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7.5. Под условно утверждаемыми (утвержденными) расходами понимаются не распределенные в плановом периоде по разделам, подразделам, целевым статьям (муниципальным программам и непрограммным направлениям деятельности) и видам расходов в ведомственной структуре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бюджетные ассигнования.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7.6.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сверх соответствующих бюджетных ассигнований и (или) общего объема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7.7. В решении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должны содержаться: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доходов бюджета, общий объем расходов, дефицит (профицит) бюджета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показатели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по кодам классификации доходов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доходов бюджета с указанием объема закрепленных за ними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разрезе кодов классификации доходов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указанием объемов администрируемых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по кодам классификации источников финансирования дефицита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>- нормативы распределения доходов между бюджетами бюджетной системы Российской Федерации;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не включенным в </w:t>
      </w:r>
      <w:r w:rsidR="001B212A" w:rsidRPr="00CB09B6">
        <w:rPr>
          <w:sz w:val="28"/>
          <w:szCs w:val="28"/>
        </w:rPr>
        <w:t xml:space="preserve">муниципальные программы </w:t>
      </w:r>
      <w:r w:rsidRPr="00CB09B6">
        <w:rPr>
          <w:sz w:val="28"/>
          <w:szCs w:val="28"/>
        </w:rPr>
        <w:t>направления</w:t>
      </w:r>
      <w:r w:rsidR="00E329A6" w:rsidRPr="00CB09B6">
        <w:rPr>
          <w:sz w:val="28"/>
          <w:szCs w:val="28"/>
        </w:rPr>
        <w:t>м</w:t>
      </w:r>
      <w:r w:rsidRPr="00CB09B6">
        <w:rPr>
          <w:sz w:val="28"/>
          <w:szCs w:val="28"/>
        </w:rPr>
        <w:t xml:space="preserve"> деятельности органов местного самоуправления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), группам видов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бюджетных ассигнований, направленных на исполнение публичных нормативных обязательств;</w:t>
      </w:r>
    </w:p>
    <w:p w:rsidR="006F492B" w:rsidRPr="00CB09B6" w:rsidRDefault="006F492B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условно утверждаемых (утвержденных) расходов на первый год планового периода в объеме не менее 2,5 процента и не более 20 процентов общего объема расходов бюджета, на второй год планового периода в объеме не менее 5 процентов и не более 20 процентов общего объема расходов бюджета;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источники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иные показатели в соответствии с Бюджетным </w:t>
      </w:r>
      <w:hyperlink r:id="rId27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7.8. В течение суток со дня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40745B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принимает решение о назначении публичных слушаний по внесенному проекту и направляет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 основании решений Контрольно-счетной </w:t>
      </w:r>
      <w:r w:rsidR="00B67567" w:rsidRPr="00CB09B6">
        <w:rPr>
          <w:sz w:val="28"/>
          <w:szCs w:val="28"/>
        </w:rPr>
        <w:t>комиссии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с учетом итогов публичных слушаний о проекте решения о бюджете на очередной финансовый год, 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готовит свое заключение по проекту решения с рекомендациями </w:t>
      </w:r>
      <w:r w:rsidRPr="00CB09B6">
        <w:rPr>
          <w:sz w:val="28"/>
          <w:szCs w:val="28"/>
        </w:rPr>
        <w:lastRenderedPageBreak/>
        <w:t xml:space="preserve">Совету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принятии либо об отклонении проекта решения.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администрации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принимает решение о принятии или отклонении проекта решения.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7.9. В случае отклонения проекта решения о бюджете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вернуть указанный проект решения в Администрацию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доработку.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7.10. В случае отклонения Советом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проекта решения о бюджете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и возвращения его на доработку в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15 дней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дорабатывает указанный проект с учетом предложений и рекомендаций, изложенных в заключениях комиссии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 xml:space="preserve">сельского </w:t>
      </w:r>
      <w:r w:rsidR="00E75F19" w:rsidRPr="00A05B49">
        <w:rPr>
          <w:sz w:val="28"/>
          <w:szCs w:val="28"/>
        </w:rPr>
        <w:t>поселения</w:t>
      </w:r>
      <w:r w:rsidR="005D605A" w:rsidRPr="00A05B49">
        <w:rPr>
          <w:sz w:val="28"/>
          <w:szCs w:val="28"/>
        </w:rPr>
        <w:t xml:space="preserve"> </w:t>
      </w:r>
      <w:r w:rsidRPr="00A05B49">
        <w:rPr>
          <w:sz w:val="28"/>
          <w:szCs w:val="28"/>
        </w:rPr>
        <w:t>по бюджету, финансовой, налоговой и экономической политике</w:t>
      </w:r>
      <w:r w:rsidRPr="00CB09B6">
        <w:rPr>
          <w:sz w:val="28"/>
          <w:szCs w:val="28"/>
        </w:rPr>
        <w:t xml:space="preserve">, и представляет доработанный проект для повторного внесения его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Доработанный проект решения о бюджете со всеми необходимыми документами и материалами направляется на рассмотрение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7.11. Решение, принятое Советом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период, направляется </w:t>
      </w:r>
      <w:r w:rsidR="00484BC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для подписания и обнародования.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7.12. Решение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быть рассмотрено, утверждено Советом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подписано главой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обнародовано до начала очередного финансового года.</w:t>
      </w:r>
    </w:p>
    <w:p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7.13.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7.14. Если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не вступило в силу с начала финансового года, финансирование расходов средств местного бюджета осуществляется в соответствии с Бюджетным </w:t>
      </w:r>
    </w:p>
    <w:p w:rsidR="006F492B" w:rsidRPr="00CB09B6" w:rsidRDefault="00853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8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8</w:t>
      </w:r>
      <w:r w:rsidRPr="00CB09B6">
        <w:rPr>
          <w:sz w:val="28"/>
          <w:szCs w:val="28"/>
        </w:rPr>
        <w:t xml:space="preserve">. Внесение изменений в решение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решений о внесении изменений в бюджет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по всем вопросам, являющимся предметом правового регулирования.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9</w:t>
      </w:r>
      <w:r w:rsidRPr="00CB09B6">
        <w:rPr>
          <w:sz w:val="28"/>
          <w:szCs w:val="28"/>
        </w:rPr>
        <w:t>. Исполнение и отчетность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BD1C6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.1.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осуществляется в соответствии с основами исполнения бюджетов Российской Федерации, установленными Бюджетным </w:t>
      </w:r>
      <w:hyperlink r:id="rId29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.2.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обеспечивается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.3. Организация исполнения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возлагается на </w:t>
      </w:r>
      <w:r w:rsidR="00B67567" w:rsidRPr="00CB09B6">
        <w:rPr>
          <w:sz w:val="28"/>
          <w:szCs w:val="28"/>
        </w:rPr>
        <w:t>Администраци</w:t>
      </w:r>
      <w:r w:rsidR="000C35C2" w:rsidRPr="00CB09B6">
        <w:rPr>
          <w:sz w:val="28"/>
          <w:szCs w:val="28"/>
        </w:rPr>
        <w:t>ю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организуется на основе сводной бюджетной росписи и кассового плана.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Кассовое обслуживание исполнения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УФК по Ивановской области в соответствии с соглашением.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.4. Устанавливаются ежеквартальная, полугодовая и годовая отчетности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.5.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ED5E95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.6.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срок не позднее 25 числа месяца, следующего за истекшим отчетным периодом,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и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922F9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ED5E9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.7.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готовит заключение на отчет об исполнении бюджета за соответствующий </w:t>
      </w:r>
      <w:r w:rsidR="006F492B" w:rsidRPr="00CB09B6">
        <w:rPr>
          <w:sz w:val="28"/>
          <w:szCs w:val="28"/>
        </w:rPr>
        <w:lastRenderedPageBreak/>
        <w:t xml:space="preserve">отчетный период и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и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>. Составление и представление бюджетной отчетности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.1. </w:t>
      </w:r>
      <w:r w:rsidR="000C35C2" w:rsidRPr="00CB09B6">
        <w:rPr>
          <w:sz w:val="28"/>
          <w:szCs w:val="28"/>
        </w:rPr>
        <w:t>С</w:t>
      </w:r>
      <w:r w:rsidRPr="00CB09B6">
        <w:rPr>
          <w:sz w:val="28"/>
          <w:szCs w:val="28"/>
        </w:rPr>
        <w:t xml:space="preserve">оставление отчетности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</w:t>
      </w:r>
      <w:r w:rsidR="000C35C2" w:rsidRPr="00CB09B6">
        <w:rPr>
          <w:sz w:val="28"/>
          <w:szCs w:val="28"/>
        </w:rPr>
        <w:t>Администрацией</w:t>
      </w:r>
      <w:r w:rsidRPr="00CB09B6">
        <w:rPr>
          <w:sz w:val="28"/>
          <w:szCs w:val="28"/>
        </w:rPr>
        <w:t xml:space="preserve"> в соответствии с единой методикой, устанавливаемой Министерством финансов Российской Федерации, по типовым формам.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.2. </w:t>
      </w:r>
      <w:r w:rsidR="0050766B" w:rsidRPr="00CB09B6">
        <w:rPr>
          <w:sz w:val="28"/>
          <w:szCs w:val="28"/>
        </w:rPr>
        <w:t>П</w:t>
      </w:r>
      <w:r w:rsidRPr="00CB09B6">
        <w:rPr>
          <w:sz w:val="28"/>
          <w:szCs w:val="28"/>
        </w:rPr>
        <w:t>одведомственны</w:t>
      </w:r>
      <w:r w:rsidR="0050766B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получатели (распорядителями) бюджетных средств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 бюджетную отчетность в </w:t>
      </w:r>
      <w:r w:rsidR="00B67567" w:rsidRPr="00CB09B6">
        <w:rPr>
          <w:sz w:val="28"/>
          <w:szCs w:val="28"/>
        </w:rPr>
        <w:t>Администраци</w:t>
      </w:r>
      <w:r w:rsidR="00CA0A88" w:rsidRPr="00CB09B6">
        <w:rPr>
          <w:sz w:val="28"/>
          <w:szCs w:val="28"/>
        </w:rPr>
        <w:t>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установленные им сроки.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.3.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не позднее 1 апреля года, следующего за отчетным, предоставляет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годовой отчет об исполнении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для осуществления внешней проверки в порядке, установленном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3C07A1" w:rsidRPr="00CB09B6">
        <w:rPr>
          <w:sz w:val="28"/>
          <w:szCs w:val="28"/>
        </w:rPr>
        <w:t>1</w:t>
      </w:r>
      <w:r w:rsidRPr="00CB09B6">
        <w:rPr>
          <w:sz w:val="28"/>
          <w:szCs w:val="28"/>
        </w:rPr>
        <w:t>. Формирование отчетности об исполнении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представляет бюджетную отчетность об исполнении 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</w:t>
      </w:r>
      <w:r w:rsidR="005C5592" w:rsidRPr="00CB09B6">
        <w:rPr>
          <w:sz w:val="28"/>
          <w:szCs w:val="28"/>
        </w:rPr>
        <w:t>финансов</w:t>
      </w:r>
      <w:r w:rsidR="00F65597" w:rsidRPr="00CB09B6">
        <w:rPr>
          <w:sz w:val="28"/>
          <w:szCs w:val="28"/>
        </w:rPr>
        <w:t>ый</w:t>
      </w:r>
      <w:r w:rsidR="005D605A">
        <w:rPr>
          <w:sz w:val="28"/>
          <w:szCs w:val="28"/>
        </w:rPr>
        <w:t xml:space="preserve"> </w:t>
      </w:r>
      <w:r w:rsidR="00F65597" w:rsidRPr="00CB09B6">
        <w:rPr>
          <w:sz w:val="28"/>
          <w:szCs w:val="28"/>
        </w:rPr>
        <w:t>отдел</w:t>
      </w:r>
      <w:r w:rsidR="005D605A">
        <w:rPr>
          <w:sz w:val="28"/>
          <w:szCs w:val="28"/>
        </w:rPr>
        <w:t xml:space="preserve"> </w:t>
      </w:r>
      <w:r w:rsidR="00493FD3" w:rsidRPr="00CB09B6">
        <w:rPr>
          <w:sz w:val="28"/>
          <w:szCs w:val="28"/>
        </w:rPr>
        <w:t>Администраци</w:t>
      </w:r>
      <w:r w:rsidR="005C5592" w:rsidRPr="00CB09B6">
        <w:rPr>
          <w:sz w:val="28"/>
          <w:szCs w:val="28"/>
        </w:rPr>
        <w:t>и Лежневского муниципального района</w:t>
      </w:r>
      <w:r w:rsidR="006F492B"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A7256A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>. Представление, рассмотрение и утверждение</w:t>
      </w:r>
    </w:p>
    <w:p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годового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 xml:space="preserve">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.1.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предоставляется администрацией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не позднее 1 мая текущего года.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Решением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Отдельными приложениями к решению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 отчетный финансовый год утверждаются показатели: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доходов бюджета по кодам классификации доходов, по кодам видов доходов, подвидов доходов, относящихся к доходам бюджета;</w:t>
      </w:r>
    </w:p>
    <w:p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ведомственной структуре расходов;</w:t>
      </w:r>
    </w:p>
    <w:p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относящихся к источникам финансирования дефицитов бюджетов.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.2.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представляется одновременно с проектом решения об исполнении бюджета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 следующими документами и материалами: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об использовании средств резервного фонда администрации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и погашении бюджетных кредитов;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муниципальных гарантий;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муниципальных заимствованиях по видам заимствований;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 состоянии муниципального долга на начало и конец </w:t>
      </w:r>
      <w:r w:rsidR="006212E7">
        <w:rPr>
          <w:sz w:val="28"/>
          <w:szCs w:val="28"/>
        </w:rPr>
        <w:t xml:space="preserve">      </w:t>
      </w:r>
      <w:r w:rsidRPr="00CB09B6">
        <w:rPr>
          <w:sz w:val="28"/>
          <w:szCs w:val="28"/>
        </w:rPr>
        <w:t>финансового года;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отчетами об исполнении муниципальных программ;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пояснительной запиской;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иной отчетностью, предусмотренной бюджетным законодательством.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представляет заключение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0C5AFC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одновременно с направлением в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56303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.3.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рассматривает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месяца </w:t>
      </w:r>
      <w:r w:rsidRPr="00CB09B6">
        <w:rPr>
          <w:sz w:val="28"/>
          <w:szCs w:val="28"/>
        </w:rPr>
        <w:lastRenderedPageBreak/>
        <w:t xml:space="preserve">после получения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Pr="00CB09B6">
        <w:rPr>
          <w:sz w:val="28"/>
          <w:szCs w:val="28"/>
        </w:rPr>
        <w:t xml:space="preserve"> и проведения процедуры публичных слушаний.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</w:t>
      </w:r>
      <w:r w:rsidR="00B04197" w:rsidRPr="00CB09B6">
        <w:rPr>
          <w:sz w:val="28"/>
          <w:szCs w:val="28"/>
        </w:rPr>
        <w:t>Администрации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По итогам рассмотрения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8E621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="00DF7B41">
        <w:rPr>
          <w:sz w:val="28"/>
          <w:szCs w:val="28"/>
        </w:rPr>
        <w:t xml:space="preserve"> </w:t>
      </w:r>
      <w:r w:rsidR="00813AAA" w:rsidRPr="00CB09B6">
        <w:rPr>
          <w:sz w:val="28"/>
          <w:szCs w:val="28"/>
        </w:rPr>
        <w:t xml:space="preserve">Совет </w:t>
      </w:r>
      <w:r w:rsidRPr="00CB09B6">
        <w:rPr>
          <w:sz w:val="28"/>
          <w:szCs w:val="28"/>
        </w:rPr>
        <w:t xml:space="preserve">принимает решение об утверждении отчета или об отклонении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В случае отклонения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он возвращается для устранения фактов недостоверного или неполногоотражения данных и повторного представления в срок, не превышающий одного месяца.</w:t>
      </w:r>
    </w:p>
    <w:sectPr w:rsidR="006F492B" w:rsidRPr="00CB09B6" w:rsidSect="001331A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31" w:rsidRDefault="00D74731" w:rsidP="00D707AB">
      <w:pPr>
        <w:spacing w:after="0" w:line="240" w:lineRule="auto"/>
      </w:pPr>
      <w:r>
        <w:separator/>
      </w:r>
    </w:p>
  </w:endnote>
  <w:endnote w:type="continuationSeparator" w:id="1">
    <w:p w:rsidR="00D74731" w:rsidRDefault="00D74731" w:rsidP="00D7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D4" w:rsidRDefault="00C249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D4" w:rsidRDefault="00C249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D4" w:rsidRDefault="00C249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31" w:rsidRDefault="00D74731" w:rsidP="00D707AB">
      <w:pPr>
        <w:spacing w:after="0" w:line="240" w:lineRule="auto"/>
      </w:pPr>
      <w:r>
        <w:separator/>
      </w:r>
    </w:p>
  </w:footnote>
  <w:footnote w:type="continuationSeparator" w:id="1">
    <w:p w:rsidR="00D74731" w:rsidRDefault="00D74731" w:rsidP="00D7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D4" w:rsidRDefault="00C249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7AB" w:rsidRDefault="00D707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D4" w:rsidRDefault="00C249D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F492B"/>
    <w:rsid w:val="00006699"/>
    <w:rsid w:val="00015868"/>
    <w:rsid w:val="000314F4"/>
    <w:rsid w:val="00036263"/>
    <w:rsid w:val="0004020D"/>
    <w:rsid w:val="000C35C2"/>
    <w:rsid w:val="000C5AFC"/>
    <w:rsid w:val="0010369C"/>
    <w:rsid w:val="0014776C"/>
    <w:rsid w:val="00156303"/>
    <w:rsid w:val="001A50E2"/>
    <w:rsid w:val="001B212A"/>
    <w:rsid w:val="001B709D"/>
    <w:rsid w:val="001E6EC8"/>
    <w:rsid w:val="00253D74"/>
    <w:rsid w:val="0029300A"/>
    <w:rsid w:val="002A2E5E"/>
    <w:rsid w:val="002A7747"/>
    <w:rsid w:val="00310F83"/>
    <w:rsid w:val="00321F82"/>
    <w:rsid w:val="00361664"/>
    <w:rsid w:val="00361790"/>
    <w:rsid w:val="00365052"/>
    <w:rsid w:val="00374FD6"/>
    <w:rsid w:val="003C07A1"/>
    <w:rsid w:val="003D08AE"/>
    <w:rsid w:val="0040745B"/>
    <w:rsid w:val="00417508"/>
    <w:rsid w:val="00421534"/>
    <w:rsid w:val="0045488E"/>
    <w:rsid w:val="00484BC0"/>
    <w:rsid w:val="00493FD3"/>
    <w:rsid w:val="004A2052"/>
    <w:rsid w:val="004A7B3E"/>
    <w:rsid w:val="004F23F9"/>
    <w:rsid w:val="0050766B"/>
    <w:rsid w:val="005531B4"/>
    <w:rsid w:val="00555691"/>
    <w:rsid w:val="005776E8"/>
    <w:rsid w:val="00592DC1"/>
    <w:rsid w:val="005A7285"/>
    <w:rsid w:val="005B5C46"/>
    <w:rsid w:val="005C5592"/>
    <w:rsid w:val="005D605A"/>
    <w:rsid w:val="006125BC"/>
    <w:rsid w:val="00620437"/>
    <w:rsid w:val="006212E7"/>
    <w:rsid w:val="006442F5"/>
    <w:rsid w:val="00656128"/>
    <w:rsid w:val="006562D7"/>
    <w:rsid w:val="00683B1A"/>
    <w:rsid w:val="0069224C"/>
    <w:rsid w:val="006F492B"/>
    <w:rsid w:val="00755922"/>
    <w:rsid w:val="00797412"/>
    <w:rsid w:val="007B2EA0"/>
    <w:rsid w:val="007B6D8D"/>
    <w:rsid w:val="007B72C0"/>
    <w:rsid w:val="007D7B0A"/>
    <w:rsid w:val="00813AAA"/>
    <w:rsid w:val="00853C13"/>
    <w:rsid w:val="00855EBE"/>
    <w:rsid w:val="00860E86"/>
    <w:rsid w:val="008B48C5"/>
    <w:rsid w:val="008D12AD"/>
    <w:rsid w:val="008E6211"/>
    <w:rsid w:val="00903AEB"/>
    <w:rsid w:val="00905B2D"/>
    <w:rsid w:val="00922F9A"/>
    <w:rsid w:val="00947343"/>
    <w:rsid w:val="00970E99"/>
    <w:rsid w:val="00976662"/>
    <w:rsid w:val="0099200D"/>
    <w:rsid w:val="009A4597"/>
    <w:rsid w:val="009C0D35"/>
    <w:rsid w:val="00A05B49"/>
    <w:rsid w:val="00A5046B"/>
    <w:rsid w:val="00A61983"/>
    <w:rsid w:val="00A7256A"/>
    <w:rsid w:val="00AE0DDC"/>
    <w:rsid w:val="00B04197"/>
    <w:rsid w:val="00B067B3"/>
    <w:rsid w:val="00B175F9"/>
    <w:rsid w:val="00B60349"/>
    <w:rsid w:val="00B67567"/>
    <w:rsid w:val="00BB2BBA"/>
    <w:rsid w:val="00BD1C6B"/>
    <w:rsid w:val="00BD7CE0"/>
    <w:rsid w:val="00BE124C"/>
    <w:rsid w:val="00BE33B8"/>
    <w:rsid w:val="00BF03C5"/>
    <w:rsid w:val="00C10661"/>
    <w:rsid w:val="00C249D4"/>
    <w:rsid w:val="00C353B7"/>
    <w:rsid w:val="00C35566"/>
    <w:rsid w:val="00C44708"/>
    <w:rsid w:val="00C8670B"/>
    <w:rsid w:val="00CA0A88"/>
    <w:rsid w:val="00CB09B6"/>
    <w:rsid w:val="00CC2D43"/>
    <w:rsid w:val="00CF1B2A"/>
    <w:rsid w:val="00D33FAB"/>
    <w:rsid w:val="00D707AB"/>
    <w:rsid w:val="00D74731"/>
    <w:rsid w:val="00D95D57"/>
    <w:rsid w:val="00DC7FEF"/>
    <w:rsid w:val="00DF7B41"/>
    <w:rsid w:val="00E31CF8"/>
    <w:rsid w:val="00E329A6"/>
    <w:rsid w:val="00E42200"/>
    <w:rsid w:val="00E75F19"/>
    <w:rsid w:val="00EA186D"/>
    <w:rsid w:val="00EC08E5"/>
    <w:rsid w:val="00EC7FB3"/>
    <w:rsid w:val="00ED4E63"/>
    <w:rsid w:val="00ED5E95"/>
    <w:rsid w:val="00EE1B64"/>
    <w:rsid w:val="00F61E5C"/>
    <w:rsid w:val="00F65597"/>
    <w:rsid w:val="00F743C3"/>
    <w:rsid w:val="00F83E67"/>
    <w:rsid w:val="00FB6AF9"/>
    <w:rsid w:val="00FC1693"/>
    <w:rsid w:val="00F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4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747"/>
    <w:rPr>
      <w:b/>
      <w:bCs/>
    </w:rPr>
  </w:style>
  <w:style w:type="paragraph" w:styleId="a4">
    <w:name w:val="Normal (Web)"/>
    <w:basedOn w:val="a"/>
    <w:uiPriority w:val="99"/>
    <w:semiHidden/>
    <w:unhideWhenUsed/>
    <w:rsid w:val="00D95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53B7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7A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7AB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7A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1B709D"/>
    <w:pPr>
      <w:widowControl w:val="0"/>
      <w:suppressAutoHyphens/>
      <w:spacing w:after="120" w:line="240" w:lineRule="auto"/>
    </w:pPr>
    <w:rPr>
      <w:rFonts w:eastAsia="Lucida Sans Unicode" w:cs="Tahoma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09D"/>
    <w:rPr>
      <w:rFonts w:ascii="Times New Roman" w:eastAsia="Lucida Sans Unicode" w:hAnsi="Times New Roman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5C7279B5866AD088DFD4D1EB7FC622E651D9D6CB909E4A264CE82165E545E382411511O1u4N" TargetMode="External"/><Relationship Id="rId13" Type="http://schemas.openxmlformats.org/officeDocument/2006/relationships/hyperlink" Target="consultantplus://offline/ref=00243F66E58CA385621B427F6FD9DA65D78286DFD6EA77997AB1578E899B96CB186612B17226AE48E39B5D151203CC4316OFu5N" TargetMode="External"/><Relationship Id="rId18" Type="http://schemas.openxmlformats.org/officeDocument/2006/relationships/hyperlink" Target="consultantplus://offline/ref=00243F66E58CA385621B5C7279B5866AD088DCDAD4E97FC622E651D9D6CB909E4A264CE82165E545E382411511O1u4N" TargetMode="External"/><Relationship Id="rId26" Type="http://schemas.openxmlformats.org/officeDocument/2006/relationships/hyperlink" Target="consultantplus://offline/ref=00243F66E58CA385621B5C7279B5866AD088DCDAD4E97FC622E651D9D6CB909E582614E42360FD4CE79717445448C34110E283A987AB5F32O5u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34" Type="http://schemas.openxmlformats.org/officeDocument/2006/relationships/header" Target="header3.xml"/><Relationship Id="rId7" Type="http://schemas.openxmlformats.org/officeDocument/2006/relationships/hyperlink" Target="consultantplus://offline/ref=00243F66E58CA385621B5C7279B5866AD088DCDAD4E97FC622E651D9D6CB909E582614EC2263F011B0D81618121AD04315E281AB98OAu0N" TargetMode="External"/><Relationship Id="rId12" Type="http://schemas.openxmlformats.org/officeDocument/2006/relationships/hyperlink" Target="consultantplus://offline/ref=00243F66E58CA385621B5C7279B5866AD088DCDAD4E97FC622E651D9D6CB909E4A264CE82165E545E382411511O1u4N" TargetMode="External"/><Relationship Id="rId17" Type="http://schemas.openxmlformats.org/officeDocument/2006/relationships/hyperlink" Target="consultantplus://offline/ref=00243F66E58CA385621B427F6FD9DA65D78286DFD6EB71977DB2578E899B96CB186612B17226AE48E39B5D151203CC4316OFu5N" TargetMode="External"/><Relationship Id="rId25" Type="http://schemas.openxmlformats.org/officeDocument/2006/relationships/hyperlink" Target="consultantplus://offline/ref=00243F66E58CA385621B5C7279B5866AD088DCDAD4E97FC622E651D9D6CB909E4A264CE82165E545E382411511O1u4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43F66E58CA385621B5C7279B5866AD088DCDAD4E97FC622E651D9D6CB909E4A264CE82165E545E382411511O1u4N" TargetMode="External"/><Relationship Id="rId20" Type="http://schemas.openxmlformats.org/officeDocument/2006/relationships/hyperlink" Target="consultantplus://offline/ref=00243F66E58CA385621B5C7279B5866AD088DCDAD4E97FC622E651D9D6CB909E4A264CE82165E545E382411511O1u4N" TargetMode="External"/><Relationship Id="rId29" Type="http://schemas.openxmlformats.org/officeDocument/2006/relationships/hyperlink" Target="consultantplus://offline/ref=00243F66E58CA385621B5C7279B5866AD088DCDAD4E97FC622E651D9D6CB909E4A264CE82165E545E382411511O1u4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243F66E58CA385621B5C7279B5866AD088DCDAD4E97FC622E651D9D6CB909E582614ED2263F011B0D81618121AD04315E281AB98OAu0N" TargetMode="External"/><Relationship Id="rId24" Type="http://schemas.openxmlformats.org/officeDocument/2006/relationships/hyperlink" Target="consultantplus://offline/ref=00243F66E58CA385621B5C7279B5866AD088DCDAD4E97FC622E651D9D6CB909E4A264CE82165E545E382411511O1u4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243F66E58CA385621B5C7279B5866AD088DCDAD4E97FC622E651D9D6CB909E4A264CE82165E545E382411511O1u4N" TargetMode="External"/><Relationship Id="rId23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28" Type="http://schemas.openxmlformats.org/officeDocument/2006/relationships/hyperlink" Target="consultantplus://offline/ref=00243F66E58CA385621B5C7279B5866AD088DCDAD4E97FC622E651D9D6CB909E4A264CE82165E545E382411511O1u4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0243F66E58CA385621B427F6FD9DA65D78286DFD5EB7C9879B90A8481C29AC91F694DB46737F647E68243170E1FCE42O1uEN" TargetMode="External"/><Relationship Id="rId19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43F66E58CA385621B427F6FD9DA65D78286DFD6EB71977DB2578E899B96CB186612B16026F644E19C461415169A1253A98EA99EB75F3146469D65O9uAN" TargetMode="External"/><Relationship Id="rId14" Type="http://schemas.openxmlformats.org/officeDocument/2006/relationships/hyperlink" Target="consultantplus://offline/ref=00243F66E58CA385621B427F6FD9DA65D78286DFD6EB71977DB2578E899B96CB186612B17226AE48E39B5D151203CC4316OFu5N" TargetMode="External"/><Relationship Id="rId22" Type="http://schemas.openxmlformats.org/officeDocument/2006/relationships/hyperlink" Target="consultantplus://offline/ref=00243F66E58CA385621B427F6FD9DA65D78286DFDFE8709578B90A8481C29AC91F694DA6676FFA45E19C42131B499F0742F181AC87A95D2D5A449CO6uDN" TargetMode="External"/><Relationship Id="rId27" Type="http://schemas.openxmlformats.org/officeDocument/2006/relationships/hyperlink" Target="consultantplus://offline/ref=00243F66E58CA385621B5C7279B5866AD088DCDAD4E97FC622E651D9D6CB909E4A264CE82165E545E382411511O1u4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6D63-4EAA-4AE9-B941-ACCDC0AC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13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Кроловецкая</dc:creator>
  <cp:keywords/>
  <dc:description/>
  <cp:lastModifiedBy>User</cp:lastModifiedBy>
  <cp:revision>63</cp:revision>
  <cp:lastPrinted>2020-03-17T06:48:00Z</cp:lastPrinted>
  <dcterms:created xsi:type="dcterms:W3CDTF">2019-02-27T13:46:00Z</dcterms:created>
  <dcterms:modified xsi:type="dcterms:W3CDTF">2020-03-24T06:42:00Z</dcterms:modified>
</cp:coreProperties>
</file>