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91BA" w14:textId="3B00F1DD" w:rsidR="007C3A99" w:rsidRPr="007C3A99" w:rsidRDefault="007C3A99" w:rsidP="007C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C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Шилыковского</w:t>
      </w:r>
      <w:proofErr w:type="spellEnd"/>
      <w:r w:rsidRPr="007C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5A927193" w14:textId="77777777" w:rsidR="007C3A99" w:rsidRPr="007C3A99" w:rsidRDefault="007C3A99" w:rsidP="007C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Лежневского муниципального района Ивановской области</w:t>
      </w:r>
    </w:p>
    <w:p w14:paraId="3F1BE88C" w14:textId="77777777" w:rsidR="007C3A99" w:rsidRPr="007C3A99" w:rsidRDefault="007C3A99" w:rsidP="007C3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                       ___________________________________</w:t>
      </w:r>
    </w:p>
    <w:p w14:paraId="2CB51C07" w14:textId="77777777" w:rsidR="007C3A99" w:rsidRPr="007C3A99" w:rsidRDefault="007C3A99" w:rsidP="007C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2264D5" w14:textId="77777777" w:rsidR="007C3A99" w:rsidRDefault="007C3A99" w:rsidP="005D08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491F7C" w14:textId="77777777" w:rsidR="007C3A99" w:rsidRDefault="00F046A4" w:rsidP="005D08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14:paraId="380F4D7C" w14:textId="19DF6597" w:rsidR="005D084A" w:rsidRPr="00F24D8F" w:rsidRDefault="007C3A99" w:rsidP="005D08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14:paraId="3E1C565A" w14:textId="4DF26D1E" w:rsidR="005D084A" w:rsidRPr="00F24D8F" w:rsidRDefault="00216EC6" w:rsidP="005D084A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</w:t>
      </w:r>
      <w:r w:rsidR="005D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03</w:t>
      </w:r>
      <w:r w:rsidR="005D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2023г.</w:t>
      </w:r>
      <w:r w:rsidR="005D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C3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5D0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</w:p>
    <w:p w14:paraId="60299F66" w14:textId="77777777" w:rsidR="005D084A" w:rsidRDefault="005D084A" w:rsidP="005D084A">
      <w:pPr>
        <w:spacing w:after="0" w:line="240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37D4EAB1" w14:textId="25CF7522" w:rsidR="005D084A" w:rsidRPr="00F24D8F" w:rsidRDefault="005D084A" w:rsidP="005D084A">
      <w:pPr>
        <w:spacing w:after="0" w:line="240" w:lineRule="auto"/>
        <w:ind w:left="431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4573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Об утверждении Положения о сообщении муниципальными служащими </w:t>
      </w:r>
      <w:r w:rsidRPr="004573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 w:rsidR="007C3A99">
        <w:rPr>
          <w:rFonts w:ascii="Times New Roman" w:hAnsi="Times New Roman" w:cs="Times New Roman"/>
          <w:b/>
          <w:color w:val="000000"/>
          <w:sz w:val="28"/>
          <w:szCs w:val="28"/>
        </w:rPr>
        <w:t>Шилыковского</w:t>
      </w:r>
      <w:proofErr w:type="spellEnd"/>
      <w:r w:rsidR="007C3A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Pr="004573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</w:t>
      </w:r>
      <w:r w:rsidRPr="004573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</w:t>
      </w:r>
      <w:r w:rsidRPr="00F24D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ации"</w:t>
      </w:r>
    </w:p>
    <w:p w14:paraId="7E3C4B95" w14:textId="77777777" w:rsidR="005D084A" w:rsidRPr="00F24D8F" w:rsidRDefault="005D084A" w:rsidP="005D08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A2C97AD" w14:textId="77777777" w:rsidR="005D084A" w:rsidRPr="00F24D8F" w:rsidRDefault="005D084A" w:rsidP="00F046A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25.12.2008 N 273-ФЗ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противодействии коррупции",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06.10.2003 N 131-ФЗ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общих принципах организации местного самоуправления в Российской Федерации",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02.03.2007 N 25-ФЗ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муниципальной службе в Российской Федерации",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Постановлением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Правительства Российской Федерации от 09.01.2014 N 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</w:r>
      <w:r w:rsidRPr="00F24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BC3AE20" w14:textId="77777777" w:rsidR="005D084A" w:rsidRPr="00F24D8F" w:rsidRDefault="005D084A" w:rsidP="005D08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FBD925" w14:textId="0CDAEBBC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sub_100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 сообщении муниципальными служащими </w:t>
      </w:r>
      <w:r w:rsidRPr="004573B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7C3A99">
        <w:rPr>
          <w:rFonts w:ascii="Times New Roman" w:hAnsi="Times New Roman" w:cs="Times New Roman"/>
          <w:color w:val="000000"/>
          <w:sz w:val="28"/>
          <w:szCs w:val="28"/>
        </w:rPr>
        <w:t>Шилыковского</w:t>
      </w:r>
      <w:proofErr w:type="spellEnd"/>
      <w:r w:rsidR="007C3A9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4573B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457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получении подарка в связи с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 служебных (должностных) обязанностей, сдаче и оценке подарка, реализации (выкупе) и зачислении средств, вырученных от его реализации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bookmarkEnd w:id="0"/>
    </w:p>
    <w:p w14:paraId="0E90E516" w14:textId="63D02FA7" w:rsidR="00A67F91" w:rsidRDefault="005D084A" w:rsidP="00A67F9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2.</w:t>
      </w:r>
      <w:r w:rsidR="00A6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A67F91" w:rsidRPr="00A6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публиковать настоящее постановление в соответствии с Уставом </w:t>
      </w:r>
      <w:proofErr w:type="spellStart"/>
      <w:r w:rsidR="00A67F91" w:rsidRPr="00A6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Шилыковского</w:t>
      </w:r>
      <w:proofErr w:type="spellEnd"/>
      <w:r w:rsidR="00A67F91" w:rsidRPr="00A6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44C0F83A" w14:textId="3263C1A4" w:rsidR="00E22573" w:rsidRDefault="00E22573" w:rsidP="00A67F9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Контроль за исполнением настоящего распоряжения оставляю за собой.</w:t>
      </w:r>
    </w:p>
    <w:p w14:paraId="76ECF68C" w14:textId="77777777" w:rsidR="005D084A" w:rsidRPr="00F24D8F" w:rsidRDefault="005D084A" w:rsidP="005D0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28E07C2" w14:textId="1A12C44B" w:rsidR="009B394A" w:rsidRPr="00E22573" w:rsidRDefault="009B394A" w:rsidP="009B394A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22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Глава </w:t>
      </w:r>
      <w:proofErr w:type="spellStart"/>
      <w:r w:rsidRPr="00E225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Шилыковского</w:t>
      </w:r>
      <w:proofErr w:type="spellEnd"/>
      <w:r w:rsidRPr="00E225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сельского поселения           </w:t>
      </w:r>
      <w:r w:rsidR="00E225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  <w:r w:rsidRPr="00E225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proofErr w:type="spellStart"/>
      <w:r w:rsidRPr="00E225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М.А.Сорокина</w:t>
      </w:r>
      <w:proofErr w:type="spellEnd"/>
    </w:p>
    <w:p w14:paraId="0DCC78F8" w14:textId="77777777" w:rsidR="009B394A" w:rsidRDefault="009B394A" w:rsidP="009B394A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01B27C89" w14:textId="1AFF5E8C" w:rsidR="005D084A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1DACF47" w14:textId="524EBD25" w:rsidR="00E22573" w:rsidRDefault="00E22573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BB12ED" w14:textId="70D1E9CF" w:rsidR="00E22573" w:rsidRDefault="00E22573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8A7DD6" w14:textId="77777777" w:rsidR="007C3A99" w:rsidRPr="00F24D8F" w:rsidRDefault="007C3A99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563"/>
      </w:tblGrid>
      <w:tr w:rsidR="005D084A" w:rsidRPr="00F24D8F" w14:paraId="21C9D5C1" w14:textId="77777777" w:rsidTr="00B02F18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03796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5CD6" w14:textId="6DD9C15A" w:rsidR="00330B5F" w:rsidRPr="00330B5F" w:rsidRDefault="00330B5F" w:rsidP="0033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5D084A" w:rsidRPr="00F2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14:paraId="408AA431" w14:textId="77777777" w:rsidR="005D084A" w:rsidRPr="00F24D8F" w:rsidRDefault="005D084A" w:rsidP="00B02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71A05E8" w14:textId="77777777" w:rsidR="005D084A" w:rsidRPr="00F24D8F" w:rsidRDefault="005D084A" w:rsidP="005D084A">
      <w:pPr>
        <w:spacing w:after="0" w:line="240" w:lineRule="auto"/>
        <w:ind w:left="431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14:paraId="1C618959" w14:textId="7B55D3D9" w:rsidR="005D084A" w:rsidRPr="00F24D8F" w:rsidRDefault="005D084A" w:rsidP="005D084A">
      <w:pPr>
        <w:spacing w:after="0" w:line="240" w:lineRule="auto"/>
        <w:ind w:left="431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F24D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Положение</w:t>
      </w:r>
      <w:r w:rsidRPr="00F24D8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br/>
      </w:r>
      <w:r w:rsidRPr="00F24D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 сообщении муниципальными </w:t>
      </w:r>
      <w:r w:rsidRPr="004573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служащими </w:t>
      </w:r>
      <w:r w:rsidRPr="004573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 w:rsidR="00A67F91">
        <w:rPr>
          <w:rFonts w:ascii="Times New Roman" w:hAnsi="Times New Roman" w:cs="Times New Roman"/>
          <w:b/>
          <w:color w:val="000000"/>
          <w:sz w:val="28"/>
          <w:szCs w:val="28"/>
        </w:rPr>
        <w:t>Шилыковского</w:t>
      </w:r>
      <w:proofErr w:type="spellEnd"/>
      <w:r w:rsidR="00A67F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Pr="004573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</w:t>
      </w:r>
      <w:r w:rsidRPr="004573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 получении подарка</w:t>
      </w:r>
      <w:r w:rsidRPr="00F24D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14:paraId="64DEDCAB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C474F2" w14:textId="28A19ABE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1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определяет порядок сообщения муниципальными </w:t>
      </w:r>
      <w:r w:rsidRPr="00457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служащими </w:t>
      </w:r>
      <w:r w:rsidRPr="004573B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67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7F91">
        <w:rPr>
          <w:rFonts w:ascii="Times New Roman" w:hAnsi="Times New Roman" w:cs="Times New Roman"/>
          <w:color w:val="000000"/>
          <w:sz w:val="28"/>
          <w:szCs w:val="28"/>
        </w:rPr>
        <w:t>Шилыковского</w:t>
      </w:r>
      <w:proofErr w:type="spellEnd"/>
      <w:r w:rsidR="00A67F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4573B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457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муниципальный служащий), о получении подарка в связи с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bookmarkEnd w:id="1"/>
    </w:p>
    <w:p w14:paraId="0FC7462D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целей настоящего Положения используются следующие понятия:</w:t>
      </w:r>
    </w:p>
    <w:p w14:paraId="6ADBF327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подарок, полученный муниципальным служащ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130C11F6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23"/>
      <w:r w:rsidRPr="00F24D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 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bookmarkEnd w:id="2"/>
    </w:p>
    <w:p w14:paraId="5119C855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sub_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Муниципальные служащие 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командировками и другими официальными мероприятиями, участие в которых связано с исполнением ими служебных (должностных) обязанностей.</w:t>
      </w:r>
      <w:bookmarkEnd w:id="3"/>
    </w:p>
    <w:p w14:paraId="65274708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sub_4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обязанностей.</w:t>
      </w:r>
      <w:bookmarkEnd w:id="4"/>
    </w:p>
    <w:p w14:paraId="2EDCFC29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- уведомление), составленное согласно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приложению 1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настоящему Положению, представляется не позднее 3 рабочих дней со дня получения подарка в уполномоченное структурное подразделение.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6EC28D34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38AFFBB4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14:paraId="5257ECF3" w14:textId="492F729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sub_6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Уведомление составляется в 2-х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 администрации </w:t>
      </w:r>
      <w:proofErr w:type="spellStart"/>
      <w:r w:rsidR="00A6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Шилыковского</w:t>
      </w:r>
      <w:proofErr w:type="spellEnd"/>
      <w:r w:rsidR="00A6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spellEnd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 (далее - комиссия).</w:t>
      </w:r>
      <w:bookmarkEnd w:id="5"/>
    </w:p>
    <w:p w14:paraId="122A07D6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Подарок,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неизвестна, сдается ответственному лицу, которое принимает его на хранение по акту приема-передачи не позднее 5 рабочих дней со дня регистрации уведомления в журнале регистрации уведомлений о получении подарка в связи с протокольным мероприятиями, служебными командировками и другими официальными мероприятиями (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2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17B633F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sub_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  <w:bookmarkEnd w:id="6"/>
    </w:p>
    <w:p w14:paraId="259B652B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sub_1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тысячи рублей.</w:t>
      </w:r>
      <w:bookmarkEnd w:id="7"/>
    </w:p>
    <w:p w14:paraId="5584F112" w14:textId="0C160F74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13577" w:rsidRPr="001B5C91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Уполномоченное должностное </w:t>
      </w:r>
      <w:r w:rsidR="00613577" w:rsidRPr="00613577">
        <w:rPr>
          <w:rFonts w:ascii="Times New Roman" w:hAnsi="Times New Roman" w:cs="Times New Roman"/>
          <w:color w:val="000000"/>
          <w:sz w:val="28"/>
          <w:szCs w:val="28"/>
        </w:rPr>
        <w:t xml:space="preserve">лицо </w:t>
      </w:r>
      <w:r w:rsidRPr="0061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8D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Шилыковского</w:t>
      </w:r>
      <w:proofErr w:type="spellEnd"/>
      <w:r w:rsidR="008D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360"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 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 муниципального образования </w:t>
      </w:r>
      <w:proofErr w:type="spellStart"/>
      <w:r w:rsidR="008D5360" w:rsidRPr="008D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Шилыковского</w:t>
      </w:r>
      <w:proofErr w:type="spellEnd"/>
      <w:r w:rsidR="008D5360" w:rsidRPr="008D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r w:rsidR="008D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Лежневского муниципального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14:paraId="68212032" w14:textId="373874AA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sub_12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Муниципальные служащие, сдавшие подарок, могут его выкупить, направив на имя Главы </w:t>
      </w:r>
      <w:proofErr w:type="spellStart"/>
      <w:r w:rsidR="008D5360" w:rsidRPr="008D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Шилыковского</w:t>
      </w:r>
      <w:proofErr w:type="spellEnd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соответствующее заявление не позднее двух месяцев со дня сдачи подарка.</w:t>
      </w:r>
      <w:bookmarkEnd w:id="8"/>
    </w:p>
    <w:p w14:paraId="59DD0424" w14:textId="2E1D6FE0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6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13577" w:rsidRPr="001B5C91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Уполномоченное должностное </w:t>
      </w:r>
      <w:r w:rsidR="00613577" w:rsidRPr="00613577">
        <w:rPr>
          <w:rFonts w:ascii="Times New Roman" w:hAnsi="Times New Roman" w:cs="Times New Roman"/>
          <w:color w:val="000000"/>
          <w:sz w:val="28"/>
          <w:szCs w:val="28"/>
        </w:rPr>
        <w:t xml:space="preserve">лицо </w:t>
      </w:r>
      <w:r w:rsidR="00613577" w:rsidRPr="0061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8D5360" w:rsidRPr="008D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Шилыковского</w:t>
      </w:r>
      <w:proofErr w:type="spellEnd"/>
      <w:r w:rsidR="00613577"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 в течение 3 месяцев со дня поступления заявления, указанного в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пункте 1</w:t>
      </w:r>
      <w:r w:rsidR="003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0EF4BB16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sub_14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6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в отношении подарка, изготовленного из драгоценных металлов и (или) драгоценных камней, от муниципального служащего, лица, замещающие муниципальную должность не поступило заявление, указанное в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пункте 1</w:t>
      </w:r>
      <w:r w:rsidR="003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bookmarkEnd w:id="9"/>
    </w:p>
    <w:p w14:paraId="5DBA04F2" w14:textId="14BEDE9B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sub_15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6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Подарок, в отношении которого не поступило заявление, указанное в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пункте 1</w:t>
      </w:r>
      <w:r w:rsidR="003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Положения, может </w:t>
      </w:r>
      <w:r w:rsidR="008D5360"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использоваться администрацией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5360" w:rsidRPr="008D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Шилыковского</w:t>
      </w:r>
      <w:proofErr w:type="spellEnd"/>
      <w:r w:rsidR="008D5360" w:rsidRPr="008D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 с учетом заключения комиссии, указанной в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пункте 6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Положения о целесообразности использования подарка для обеспечения деятельности администрации </w:t>
      </w:r>
      <w:proofErr w:type="spellStart"/>
      <w:r w:rsidR="008D5360" w:rsidRPr="008D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Шилыковского</w:t>
      </w:r>
      <w:proofErr w:type="spellEnd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8D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Лежневского муниципального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  <w:bookmarkEnd w:id="10"/>
    </w:p>
    <w:p w14:paraId="445C9C78" w14:textId="7DED2EC3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6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нецелесообразности</w:t>
      </w:r>
      <w:r w:rsidR="0061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</w:t>
      </w:r>
      <w:r w:rsidR="008D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 Главой</w:t>
      </w:r>
      <w:r w:rsidR="00613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5360" w:rsidRPr="008D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Шилыковского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 принимается решение о реализации подарка и проведении оценки его стоимости для реализации (выкупа), осуществляемой администрацией </w:t>
      </w:r>
      <w:proofErr w:type="spellStart"/>
      <w:r w:rsidR="008D5360" w:rsidRPr="008D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Шилыковского</w:t>
      </w:r>
      <w:proofErr w:type="spellEnd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посредством проведения торгов в порядке, предусмотренном законодательством Российской Федерации.</w:t>
      </w:r>
    </w:p>
    <w:p w14:paraId="2FEB784B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sub_17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6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Оценка стоимости подарка для реализации (выкупа), предусмотренная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пунктами 1</w:t>
      </w:r>
      <w:r w:rsidR="003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F24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3639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Положения, осуществляется 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субъектами оценочной деятельности в соответствии с законодательством Российской Федерации об оценочной деятельности.</w:t>
      </w:r>
      <w:bookmarkEnd w:id="11"/>
    </w:p>
    <w:p w14:paraId="7772A0C5" w14:textId="2D705C55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sub_18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6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подарок не выкуп</w:t>
      </w:r>
      <w:r w:rsidR="0036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 или не </w:t>
      </w:r>
      <w:r w:rsidR="008D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реализован, главой </w:t>
      </w:r>
      <w:proofErr w:type="spellStart"/>
      <w:r w:rsidR="008D5360"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Шилыковского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 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bookmarkEnd w:id="12"/>
    </w:p>
    <w:p w14:paraId="038EA95F" w14:textId="00E52FB5" w:rsidR="005D084A" w:rsidRDefault="005D084A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19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63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Средства, вырученные от реализации (выкупа) подарка, зачисляются в доход бюджета муниципального образования </w:t>
      </w:r>
      <w:proofErr w:type="spellStart"/>
      <w:r w:rsidR="008D5360" w:rsidRPr="008D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Шилыковского</w:t>
      </w:r>
      <w:proofErr w:type="spellEnd"/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="008D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Лежневского муниципального</w:t>
      </w:r>
      <w:r w:rsidRPr="00F2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порядке, установленном бюджетным законодательством Российской Федерации.</w:t>
      </w:r>
      <w:bookmarkEnd w:id="13"/>
    </w:p>
    <w:p w14:paraId="7363ED1F" w14:textId="5B8CAB35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90F9AE" w14:textId="5AC7517D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8E1AFA" w14:textId="05ADB840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82110A" w14:textId="3CD4A9C3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8184DE" w14:textId="14D30920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11C73F" w14:textId="6815A5AF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8216B3" w14:textId="16AD88A1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5F336D" w14:textId="51449325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CDD545" w14:textId="497BA84F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F4BC49" w14:textId="72E81156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EE01C2" w14:textId="04C65083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0B6DAF" w14:textId="1C7B9FFA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B505A6" w14:textId="34A68440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2C6802" w14:textId="099F0FFD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3508BE" w14:textId="2B9D44D4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6650C2" w14:textId="2F34F0DA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08B4E3" w14:textId="72102C33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7C8228" w14:textId="509A2C72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A7EB41" w14:textId="55F8EE49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DA3FE9" w14:textId="54D29BDE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B285C4" w14:textId="11C27C2F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22D197" w14:textId="6BCF88BC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BD904E" w14:textId="6A55CB7D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6C5B5D" w14:textId="6FFA00A2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F73ECF" w14:textId="7C31840E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40CC4" w14:textId="3A8A8276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BBB8BD" w14:textId="32AB1CA1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760A9A" w14:textId="7081A609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CB9D48" w14:textId="765DB04A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40FE9F" w14:textId="6F74D76D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795D3E" w14:textId="7AFB12F9" w:rsidR="008D5360" w:rsidRDefault="008D5360" w:rsidP="005D0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13D99D" w14:textId="77777777" w:rsidR="008D5360" w:rsidRPr="00F24D8F" w:rsidRDefault="008D5360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04421C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1C1A3ADD" w14:textId="77777777" w:rsidR="00216EC6" w:rsidRDefault="00216EC6" w:rsidP="005D084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7A7B0A4D" w14:textId="77777777" w:rsidR="00216EC6" w:rsidRDefault="00216EC6" w:rsidP="005D084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14:paraId="2568E02D" w14:textId="3550DEAB" w:rsidR="005D084A" w:rsidRPr="00F24D8F" w:rsidRDefault="005D084A" w:rsidP="005D084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 1</w:t>
      </w:r>
    </w:p>
    <w:p w14:paraId="436CD412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1109972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b/>
          <w:bCs/>
          <w:color w:val="26282F"/>
          <w:lang w:eastAsia="ru-RU"/>
        </w:rPr>
        <w:t>               Уведомление о получении подарка</w:t>
      </w:r>
    </w:p>
    <w:p w14:paraId="34DB7B43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31492CD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  В_____________________________</w:t>
      </w:r>
    </w:p>
    <w:p w14:paraId="2750BE08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  ______________________________</w:t>
      </w:r>
    </w:p>
    <w:p w14:paraId="5F970089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  от____________________________</w:t>
      </w:r>
    </w:p>
    <w:p w14:paraId="3EFC7A7C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  ______________________________</w:t>
      </w:r>
    </w:p>
    <w:p w14:paraId="76F3C468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    (ф.и.о., занимаемая должность)</w:t>
      </w:r>
    </w:p>
    <w:p w14:paraId="00C2B010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7E9070A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 Уведомление о получении подарка от "__"________20__г.</w:t>
      </w:r>
    </w:p>
    <w:p w14:paraId="51BFF16F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B9E1CB8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Извещаю о получении__________________________________________________</w:t>
      </w:r>
    </w:p>
    <w:p w14:paraId="0BC0A02E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     (дата получения)</w:t>
      </w:r>
    </w:p>
    <w:p w14:paraId="77CDB64F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подарка(</w:t>
      </w:r>
      <w:proofErr w:type="spellStart"/>
      <w:r w:rsidRPr="00F24D8F">
        <w:rPr>
          <w:rFonts w:ascii="Courier New" w:eastAsia="Times New Roman" w:hAnsi="Courier New" w:cs="Courier New"/>
          <w:color w:val="000000"/>
          <w:lang w:eastAsia="ru-RU"/>
        </w:rPr>
        <w:t>ов</w:t>
      </w:r>
      <w:proofErr w:type="spellEnd"/>
      <w:r w:rsidRPr="00F24D8F">
        <w:rPr>
          <w:rFonts w:ascii="Courier New" w:eastAsia="Times New Roman" w:hAnsi="Courier New" w:cs="Courier New"/>
          <w:color w:val="000000"/>
          <w:lang w:eastAsia="ru-RU"/>
        </w:rPr>
        <w:t>) на_______________________________________________________</w:t>
      </w:r>
    </w:p>
    <w:p w14:paraId="29D7FE58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 (наименование протокольного мероприятия, служебной</w:t>
      </w:r>
    </w:p>
    <w:p w14:paraId="5E45435E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 командировки, другого официального мероприятия, место и</w:t>
      </w:r>
    </w:p>
    <w:p w14:paraId="22365F57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 дата проведения)</w:t>
      </w:r>
    </w:p>
    <w:p w14:paraId="1AF45F8E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2836"/>
        <w:gridCol w:w="1781"/>
        <w:gridCol w:w="1899"/>
      </w:tblGrid>
      <w:tr w:rsidR="005D084A" w:rsidRPr="00F24D8F" w14:paraId="5B967926" w14:textId="77777777" w:rsidTr="00B02F18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80FC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B1870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5792C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669D2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 в рублях</w:t>
            </w:r>
            <w:r w:rsidRPr="00F24D8F">
              <w:rPr>
                <w:rFonts w:ascii="Times New Roman CYR" w:eastAsia="Times New Roman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</w:p>
        </w:tc>
      </w:tr>
      <w:tr w:rsidR="005D084A" w:rsidRPr="00F24D8F" w14:paraId="235E68E7" w14:textId="77777777" w:rsidTr="00B02F18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29B2B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79DD4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ECCB8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08EAE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5D084A" w:rsidRPr="00F24D8F" w14:paraId="30859DD8" w14:textId="77777777" w:rsidTr="00B02F18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B2887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EAF3E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9C16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1EB89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5D084A" w:rsidRPr="00F24D8F" w14:paraId="4F5090D6" w14:textId="77777777" w:rsidTr="00B02F18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52E5B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00618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8090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EF6D9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5D084A" w:rsidRPr="00F24D8F" w14:paraId="431B6442" w14:textId="77777777" w:rsidTr="00B02F18">
        <w:tc>
          <w:tcPr>
            <w:tcW w:w="5880" w:type="dxa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14FCF" w14:textId="77777777" w:rsidR="005D084A" w:rsidRPr="00F24D8F" w:rsidRDefault="005D084A" w:rsidP="00B02F1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FB1E2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80456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</w:tbl>
    <w:p w14:paraId="0CE20C20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6F7DA6D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Приложение:________________________________________ на _______ листах</w:t>
      </w:r>
    </w:p>
    <w:p w14:paraId="7D836747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 (наименование документа)</w:t>
      </w:r>
    </w:p>
    <w:p w14:paraId="351E0D46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Лицо, представившее уведомление _________ ___________ "__"______20__г.</w:t>
      </w:r>
    </w:p>
    <w:p w14:paraId="5CF00148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 (подпись)  (ф.и.о.)</w:t>
      </w:r>
    </w:p>
    <w:p w14:paraId="7E6E129A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Лицо, принявшее уведомление     _________ ___________ "__"______20__г.</w:t>
      </w:r>
    </w:p>
    <w:p w14:paraId="5FCC89EA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   (подпись)  (ф.и.о.)</w:t>
      </w:r>
    </w:p>
    <w:p w14:paraId="44D3CC78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C57F81B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Регистрационный номер в журнале ______________</w:t>
      </w:r>
    </w:p>
    <w:p w14:paraId="25D5D57D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Дата "___"____________20___г.</w:t>
      </w:r>
    </w:p>
    <w:p w14:paraId="176BE04C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_____________</w:t>
      </w:r>
    </w:p>
    <w:p w14:paraId="20888CD1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4" w:name="sub_1101"/>
      <w:r w:rsidRPr="00F24D8F">
        <w:rPr>
          <w:rFonts w:ascii="Courier New" w:eastAsia="Times New Roman" w:hAnsi="Courier New" w:cs="Courier New"/>
          <w:color w:val="000000"/>
          <w:lang w:eastAsia="ru-RU"/>
        </w:rPr>
        <w:t>* Заполняется при наличии документов, подтверждающих стоимость</w:t>
      </w:r>
      <w:bookmarkEnd w:id="14"/>
    </w:p>
    <w:p w14:paraId="318EF329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подарка.</w:t>
      </w:r>
    </w:p>
    <w:p w14:paraId="2C1A15F8" w14:textId="77777777" w:rsidR="008D5360" w:rsidRDefault="008D5360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2A45AB4" w14:textId="77777777" w:rsidR="008D5360" w:rsidRDefault="008D5360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783334F" w14:textId="77777777" w:rsidR="008D5360" w:rsidRDefault="008D5360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A106C2" w14:textId="77777777" w:rsidR="008D5360" w:rsidRDefault="008D5360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C28B0B9" w14:textId="77777777" w:rsidR="008D5360" w:rsidRDefault="008D5360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6D33A43" w14:textId="77777777" w:rsidR="008D5360" w:rsidRDefault="008D5360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7A04D0" w14:textId="77777777" w:rsidR="008D5360" w:rsidRDefault="008D5360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5BA30BF" w14:textId="77777777" w:rsidR="008D5360" w:rsidRDefault="008D5360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7687479" w14:textId="77777777" w:rsidR="008D5360" w:rsidRDefault="008D5360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93BC7F2" w14:textId="77777777" w:rsidR="008D5360" w:rsidRDefault="008D5360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0EA48A1" w14:textId="77777777" w:rsidR="008D5360" w:rsidRDefault="008D5360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DC42AE9" w14:textId="77777777" w:rsidR="008D5360" w:rsidRDefault="008D5360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9EAB7C" w14:textId="77777777" w:rsidR="008D5360" w:rsidRDefault="008D5360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7661856" w14:textId="77777777" w:rsidR="008D5360" w:rsidRDefault="008D5360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220644" w14:textId="77777777" w:rsidR="008D5360" w:rsidRDefault="008D5360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7851730" w14:textId="77777777" w:rsidR="008D5360" w:rsidRDefault="008D5360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133F70" w14:textId="63574F2B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017599D6" w14:textId="77777777" w:rsidR="005D084A" w:rsidRPr="00F24D8F" w:rsidRDefault="005D084A" w:rsidP="005D084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sub_1200"/>
      <w:r w:rsidRPr="00F24D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 2</w:t>
      </w:r>
      <w:bookmarkEnd w:id="15"/>
    </w:p>
    <w:p w14:paraId="179B5AAC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DF2273E" w14:textId="77777777" w:rsidR="005D084A" w:rsidRPr="00F24D8F" w:rsidRDefault="005D084A" w:rsidP="005D084A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F24D8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Журнал</w:t>
      </w:r>
      <w:r w:rsidRPr="00F24D8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br/>
      </w:r>
      <w:r w:rsidRPr="00F24D8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регистрации уведомлений о получении подарка в связи с протокольным мероприятиями, служебными командировками и другими официальными мероприятиями</w:t>
      </w:r>
    </w:p>
    <w:p w14:paraId="0DD841B1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C5CDC19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 Начат ____________________ 20___ г.</w:t>
      </w:r>
    </w:p>
    <w:p w14:paraId="517478C8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 Окончен __________________ 20___ г.</w:t>
      </w:r>
    </w:p>
    <w:p w14:paraId="7C4A785B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24D8F">
        <w:rPr>
          <w:rFonts w:ascii="Courier New" w:eastAsia="Times New Roman" w:hAnsi="Courier New" w:cs="Courier New"/>
          <w:color w:val="000000"/>
          <w:lang w:eastAsia="ru-RU"/>
        </w:rPr>
        <w:t>                              На _________ листах</w:t>
      </w:r>
    </w:p>
    <w:p w14:paraId="4FF823E2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01"/>
        <w:gridCol w:w="559"/>
        <w:gridCol w:w="1179"/>
        <w:gridCol w:w="1004"/>
        <w:gridCol w:w="1331"/>
        <w:gridCol w:w="910"/>
        <w:gridCol w:w="1058"/>
        <w:gridCol w:w="1021"/>
        <w:gridCol w:w="1125"/>
      </w:tblGrid>
      <w:tr w:rsidR="005D084A" w:rsidRPr="00F24D8F" w14:paraId="0D17B361" w14:textId="77777777" w:rsidTr="00B02F18"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736F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N</w:t>
            </w:r>
            <w:r w:rsidRPr="00F24D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п/п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5D78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Уведомление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066B0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ФИО, должность лица, подавшего уведомление о получении подарка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03A38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Дата получения подарка</w:t>
            </w: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2660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протокольного мероприятия, служебной командировки, другого официального мероприятия, место и дата проведения</w:t>
            </w:r>
          </w:p>
        </w:tc>
        <w:tc>
          <w:tcPr>
            <w:tcW w:w="3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F4E9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Характеристика подарка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65C9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Место хранения </w:t>
            </w:r>
            <w:r w:rsidRPr="00F24D8F">
              <w:rPr>
                <w:rFonts w:ascii="Times New Roman CYR" w:eastAsia="Times New Roman" w:hAnsi="Times New Roman CYR" w:cs="Times New Roman CYR"/>
                <w:color w:val="106BBE"/>
                <w:lang w:eastAsia="ru-RU"/>
              </w:rPr>
              <w:t>**</w:t>
            </w:r>
          </w:p>
        </w:tc>
      </w:tr>
      <w:tr w:rsidR="005D084A" w:rsidRPr="00F24D8F" w14:paraId="1105622D" w14:textId="77777777" w:rsidTr="00B02F18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93E51" w14:textId="77777777" w:rsidR="005D084A" w:rsidRPr="00F24D8F" w:rsidRDefault="005D084A" w:rsidP="00B02F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89E77" w14:textId="77777777" w:rsidR="005D084A" w:rsidRPr="00F24D8F" w:rsidRDefault="005D084A" w:rsidP="00B02F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40A6E" w14:textId="77777777" w:rsidR="005D084A" w:rsidRPr="00F24D8F" w:rsidRDefault="005D084A" w:rsidP="00B02F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0F793" w14:textId="77777777" w:rsidR="005D084A" w:rsidRPr="00F24D8F" w:rsidRDefault="005D084A" w:rsidP="00B02F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6A589" w14:textId="77777777" w:rsidR="005D084A" w:rsidRPr="00F24D8F" w:rsidRDefault="005D084A" w:rsidP="00B02F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9383B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описание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F29DF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количество предметов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5FBD8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Стоимость в рублях </w:t>
            </w:r>
            <w:r w:rsidRPr="00F24D8F">
              <w:rPr>
                <w:rFonts w:ascii="Times New Roman CYR" w:eastAsia="Times New Roman" w:hAnsi="Times New Roman CYR" w:cs="Times New Roman CYR"/>
                <w:color w:val="106BBE"/>
                <w:lang w:eastAsia="ru-RU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B7146" w14:textId="77777777" w:rsidR="005D084A" w:rsidRPr="00F24D8F" w:rsidRDefault="005D084A" w:rsidP="00B02F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D084A" w:rsidRPr="00F24D8F" w14:paraId="132D3B71" w14:textId="77777777" w:rsidTr="00B02F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4005D" w14:textId="77777777" w:rsidR="005D084A" w:rsidRPr="00F24D8F" w:rsidRDefault="005D084A" w:rsidP="00B02F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EA31C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номер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45345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B5FB3" w14:textId="77777777" w:rsidR="005D084A" w:rsidRPr="00F24D8F" w:rsidRDefault="005D084A" w:rsidP="00B02F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32381" w14:textId="77777777" w:rsidR="005D084A" w:rsidRPr="00F24D8F" w:rsidRDefault="005D084A" w:rsidP="00B02F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5DEA8" w14:textId="77777777" w:rsidR="005D084A" w:rsidRPr="00F24D8F" w:rsidRDefault="005D084A" w:rsidP="00B02F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BC838" w14:textId="77777777" w:rsidR="005D084A" w:rsidRPr="00F24D8F" w:rsidRDefault="005D084A" w:rsidP="00B02F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CE97B" w14:textId="77777777" w:rsidR="005D084A" w:rsidRPr="00F24D8F" w:rsidRDefault="005D084A" w:rsidP="00B02F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5E50F" w14:textId="77777777" w:rsidR="005D084A" w:rsidRPr="00F24D8F" w:rsidRDefault="005D084A" w:rsidP="00B02F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12DF8" w14:textId="77777777" w:rsidR="005D084A" w:rsidRPr="00F24D8F" w:rsidRDefault="005D084A" w:rsidP="00B02F1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D084A" w:rsidRPr="00F24D8F" w14:paraId="46D394FB" w14:textId="77777777" w:rsidTr="00B02F18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E284E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D1266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7B9A2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948E0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DAF16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2C69E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A7D42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408FE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9E512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9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B37C" w14:textId="77777777" w:rsidR="005D084A" w:rsidRPr="00F24D8F" w:rsidRDefault="005D084A" w:rsidP="00B02F1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</w:tr>
      <w:tr w:rsidR="005D084A" w:rsidRPr="00F24D8F" w14:paraId="2B7118D4" w14:textId="77777777" w:rsidTr="00B02F18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4178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5BBB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6E52F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30428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34254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47B84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3391D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2F649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F25CF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677D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</w:tr>
      <w:tr w:rsidR="005D084A" w:rsidRPr="00F24D8F" w14:paraId="6969059D" w14:textId="77777777" w:rsidTr="00B02F18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23E94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78B22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1693F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F842F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C0F0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C8410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34196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80748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55A8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EFBA7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</w:tr>
      <w:tr w:rsidR="005D084A" w:rsidRPr="00F24D8F" w14:paraId="415A8F0F" w14:textId="77777777" w:rsidTr="00B02F18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950F7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41A60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4BE73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B18FE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AB299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67C2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33E97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4FAC7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5688E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8D546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</w:tr>
      <w:tr w:rsidR="005D084A" w:rsidRPr="00F24D8F" w14:paraId="1BB40FD4" w14:textId="77777777" w:rsidTr="00B02F18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07DE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DAC30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6D6E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CD15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D7A58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4209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125D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A2B04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0F8E4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924C2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</w:tr>
      <w:tr w:rsidR="005D084A" w:rsidRPr="00F24D8F" w14:paraId="007C77F5" w14:textId="77777777" w:rsidTr="00B02F18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FFA53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338D6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85F28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74D48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CB580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BAA05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65657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AF6E2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E2D8C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61E7D" w14:textId="77777777" w:rsidR="005D084A" w:rsidRPr="00F24D8F" w:rsidRDefault="005D084A" w:rsidP="00B02F18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24D8F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</w:tr>
    </w:tbl>
    <w:p w14:paraId="42129D9D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F355EEF" w14:textId="77777777" w:rsidR="005D084A" w:rsidRPr="00F24D8F" w:rsidRDefault="005D084A" w:rsidP="005D08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</w:t>
      </w:r>
    </w:p>
    <w:p w14:paraId="1D87E665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6" w:name="sub_1201"/>
      <w:r w:rsidRPr="00F24D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 Графа 9 заполняется при наличии документов, подтверждающих стоимость подарка.</w:t>
      </w:r>
      <w:bookmarkEnd w:id="16"/>
    </w:p>
    <w:p w14:paraId="019E75EE" w14:textId="77777777" w:rsidR="005D084A" w:rsidRPr="00F24D8F" w:rsidRDefault="005D084A" w:rsidP="005D084A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7" w:name="sub_1202"/>
      <w:r w:rsidRPr="00F24D8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** Графа 10 заполняется при принятии подарка на ответственное хранение.</w:t>
      </w:r>
      <w:bookmarkEnd w:id="17"/>
    </w:p>
    <w:p w14:paraId="371ED8A5" w14:textId="77777777" w:rsidR="005D084A" w:rsidRPr="00F24D8F" w:rsidRDefault="005D084A" w:rsidP="005D08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4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569F9BA" w14:textId="77777777" w:rsidR="005D084A" w:rsidRDefault="005D084A" w:rsidP="005D084A"/>
    <w:p w14:paraId="3D9E13F6" w14:textId="77777777" w:rsidR="005D084A" w:rsidRDefault="005D084A" w:rsidP="005D084A"/>
    <w:p w14:paraId="74709177" w14:textId="77777777" w:rsidR="00982009" w:rsidRDefault="00982009"/>
    <w:sectPr w:rsidR="00982009" w:rsidSect="007C3A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4A"/>
    <w:rsid w:val="00216EC6"/>
    <w:rsid w:val="00330B5F"/>
    <w:rsid w:val="003639FD"/>
    <w:rsid w:val="005D084A"/>
    <w:rsid w:val="00613577"/>
    <w:rsid w:val="007C3A99"/>
    <w:rsid w:val="008D5360"/>
    <w:rsid w:val="008F3A4E"/>
    <w:rsid w:val="00982009"/>
    <w:rsid w:val="009B394A"/>
    <w:rsid w:val="00A67F91"/>
    <w:rsid w:val="00E22573"/>
    <w:rsid w:val="00E9563E"/>
    <w:rsid w:val="00F046A4"/>
    <w:rsid w:val="00FA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9413"/>
  <w15:docId w15:val="{E5D11526-0879-4921-872D-B11016C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5</cp:revision>
  <dcterms:created xsi:type="dcterms:W3CDTF">2023-03-22T08:18:00Z</dcterms:created>
  <dcterms:modified xsi:type="dcterms:W3CDTF">2023-03-29T07:30:00Z</dcterms:modified>
</cp:coreProperties>
</file>